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D7F3" w14:textId="77777777" w:rsidR="007C7CAA" w:rsidRDefault="00877673">
      <w:pPr>
        <w:pStyle w:val="Title"/>
      </w:pPr>
      <w:r>
        <w:t>JESUS — THE SAVIOUR KING</w:t>
      </w:r>
    </w:p>
    <w:p w14:paraId="66155646" w14:textId="77777777" w:rsidR="007C7CAA" w:rsidRDefault="00877673">
      <w:r>
        <w:t>A Full Evangelical Commentary on the Gospel According to Mark</w:t>
      </w:r>
    </w:p>
    <w:p w14:paraId="5B9BA2D4" w14:textId="77777777" w:rsidR="007C7CAA" w:rsidRDefault="00877673">
      <w:r>
        <w:t>Life Grow Ministries Curriculum Edition</w:t>
      </w:r>
    </w:p>
    <w:p w14:paraId="7CC29254" w14:textId="77777777" w:rsidR="007C7CAA" w:rsidRDefault="00877673">
      <w:r>
        <w:br w:type="page"/>
      </w:r>
    </w:p>
    <w:p w14:paraId="4F748F42" w14:textId="77777777" w:rsidR="007C7CAA" w:rsidRDefault="00877673">
      <w:pPr>
        <w:pStyle w:val="Heading1"/>
      </w:pPr>
      <w:r>
        <w:rPr>
          <w:sz w:val="32"/>
        </w:rPr>
        <w:lastRenderedPageBreak/>
        <w:t>Mark 1</w:t>
      </w:r>
    </w:p>
    <w:p w14:paraId="45A8C2CC" w14:textId="77777777" w:rsidR="007C7CAA" w:rsidRDefault="00877673">
      <w:pPr>
        <w:spacing w:after="240"/>
      </w:pPr>
      <w:r>
        <w:t>CHAPTER 1 — THE SAVIOUR KING ARRIVES WITH AUTHORITY</w:t>
      </w:r>
      <w:r>
        <w:br/>
      </w:r>
      <w:r>
        <w:br/>
      </w:r>
      <w:r>
        <w:t>Mark begins with a declaration: the gospel is about Jesus Christ, the Son of God. The arrival of John the Baptist fulfills the prophetic promise of a forerunner preparing the way for the Lord (Isaiah 40:3; Malachi 3:1). John’s ministry of repentance prepares hearts for the coming of God’s reign, while pointing beyond himself to One far greater.</w:t>
      </w:r>
      <w:r>
        <w:br/>
      </w:r>
      <w:r>
        <w:br/>
        <w:t>Jesus’ baptism marks the public beginning of His mission. As He rises from the water, the heavens are torn open, the Spirit descends, and the Father declares His pl</w:t>
      </w:r>
      <w:r>
        <w:t>easure in the Son (Psalm 2:7). This moment identifies Jesus as both God’s beloved Son and the anointed King. Immediately afterward, Jesus is driven into the wilderness, where He confronts temptation and remains faithful.</w:t>
      </w:r>
      <w:r>
        <w:br/>
      </w:r>
      <w:r>
        <w:br/>
        <w:t>When Jesus begins preaching, His message is clear and urgent: the Kingdom of God has come near, calling for repentance and faith. He calls fishermen to follow Him, demonstrating authority that interrupts ordinary life.</w:t>
      </w:r>
      <w:r>
        <w:br/>
      </w:r>
      <w:r>
        <w:br/>
        <w:t>Mark shows that the Saviour King teaches with authority, casts out unc</w:t>
      </w:r>
      <w:r>
        <w:t>lean spirits, heals the sick, and restores the marginalized. His cleansing of a leper reflects God’s desire for restoration rather than exclusion (Leviticus 13–14). Jesus withdraws to pray, showing that His authority flows from communion with the Father.</w:t>
      </w:r>
    </w:p>
    <w:p w14:paraId="7645F48E" w14:textId="77777777" w:rsidR="007C7CAA" w:rsidRDefault="00877673">
      <w:r>
        <w:br w:type="page"/>
      </w:r>
    </w:p>
    <w:p w14:paraId="74C3F3BA" w14:textId="77777777" w:rsidR="007C7CAA" w:rsidRDefault="00877673">
      <w:pPr>
        <w:pStyle w:val="Heading1"/>
      </w:pPr>
      <w:r>
        <w:rPr>
          <w:sz w:val="32"/>
        </w:rPr>
        <w:lastRenderedPageBreak/>
        <w:t>Mark 2</w:t>
      </w:r>
    </w:p>
    <w:p w14:paraId="1C6A286C" w14:textId="77777777" w:rsidR="007C7CAA" w:rsidRDefault="00877673">
      <w:pPr>
        <w:spacing w:after="240"/>
      </w:pPr>
      <w:r>
        <w:t>CHAPTER 2 — THE SAVIOUR KING FORGIVES AND REDEFINES RIGHTEOUSNESS</w:t>
      </w:r>
      <w:r>
        <w:br/>
      </w:r>
      <w:r>
        <w:br/>
        <w:t>When a paralyzed man is brought to Jesus, He addresses the deeper need first by declaring forgiveness. This act provokes controversy because forgiveness belongs to God alone (Isaiah 43:25; Psalm 103:3). Jesus heals the man, visibly demonstrating His authority to forgive sins.</w:t>
      </w:r>
      <w:r>
        <w:br/>
      </w:r>
      <w:r>
        <w:br/>
        <w:t>Jesus’ fellowship with sinners reveals the gracious nature of the Kingdom, reflecting God’s desire for mercy rather than ritual (Hosea 6:6). His teaching about new wine shows that the Kingdom cannot be contained within old systems.</w:t>
      </w:r>
      <w:r>
        <w:br/>
      </w:r>
      <w:r>
        <w:br/>
        <w:t>By declaring Himself Lord of the Sabbath, Jesus restores its purpose as a gift rooted in creation and redemption (Exodus 20:8–11; Deuteronomy 5:15). The Saviour King frees worship from legalistic misuse.</w:t>
      </w:r>
    </w:p>
    <w:p w14:paraId="2F9D88D5" w14:textId="77777777" w:rsidR="007C7CAA" w:rsidRDefault="00877673">
      <w:r>
        <w:br w:type="page"/>
      </w:r>
    </w:p>
    <w:p w14:paraId="499725CD" w14:textId="77777777" w:rsidR="007C7CAA" w:rsidRDefault="00877673">
      <w:pPr>
        <w:pStyle w:val="Heading1"/>
      </w:pPr>
      <w:r>
        <w:rPr>
          <w:sz w:val="32"/>
        </w:rPr>
        <w:lastRenderedPageBreak/>
        <w:t>Mark 3</w:t>
      </w:r>
    </w:p>
    <w:p w14:paraId="4691FBD2" w14:textId="77777777" w:rsidR="007C7CAA" w:rsidRDefault="00877673">
      <w:pPr>
        <w:spacing w:after="240"/>
      </w:pPr>
      <w:r>
        <w:t>CHAPTER 3 — THE SAVIOUR KING CONFRONTS HARD HEARTS AND FORMS A NEW PEOPLE</w:t>
      </w:r>
      <w:r>
        <w:br/>
      </w:r>
      <w:r>
        <w:br/>
        <w:t>When Jesus heals on the Sabbath, opposition intensifies. Religious leaders respond with hostility, revealing hearts hardened despite clear evidence of God’s work. God’s concern has always been for the heart rather than outward appearance (1 Samuel 16:7).</w:t>
      </w:r>
      <w:r>
        <w:br/>
      </w:r>
      <w:r>
        <w:br/>
        <w:t>Jesus appoints the Twelve, forming a new community centered on Himself. Authority flows from relationship, not status.</w:t>
      </w:r>
      <w:r>
        <w:br/>
      </w:r>
      <w:r>
        <w:br/>
        <w:t xml:space="preserve">Accusations that Jesus works by demonic power expose the spiritual conflict foretold in Scripture (Genesis 3:15). Jesus warns against </w:t>
      </w:r>
      <w:r>
        <w:t>persistent resistance to God’s work and redefines family as those who do the will of God.</w:t>
      </w:r>
    </w:p>
    <w:p w14:paraId="697672AA" w14:textId="77777777" w:rsidR="007C7CAA" w:rsidRDefault="00877673">
      <w:r>
        <w:br w:type="page"/>
      </w:r>
    </w:p>
    <w:p w14:paraId="0019D9A0" w14:textId="77777777" w:rsidR="007C7CAA" w:rsidRDefault="00877673">
      <w:pPr>
        <w:pStyle w:val="Heading1"/>
      </w:pPr>
      <w:r>
        <w:rPr>
          <w:sz w:val="32"/>
        </w:rPr>
        <w:lastRenderedPageBreak/>
        <w:t>Mark 4</w:t>
      </w:r>
    </w:p>
    <w:p w14:paraId="7ABE77E2" w14:textId="77777777" w:rsidR="007C7CAA" w:rsidRDefault="00877673">
      <w:pPr>
        <w:spacing w:after="240"/>
      </w:pPr>
      <w:r>
        <w:t>CHAPTER 4 — THE SAVIOUR KING REVEALS THE KINGDOM AND COMMANDS CREATION</w:t>
      </w:r>
      <w:r>
        <w:br/>
      </w:r>
      <w:r>
        <w:br/>
        <w:t>Mark chapter 4 marks a shift as Jesus teaches extensively through parables, revealing both the nature of the Kingdom and the condition of the human heart. The parable of the sower shows that the Word of God is powerful, yet fruitfulness depends on reception. Hardened hearts resist, shallow hearts fall away, distracted hearts choke growth, while receptive hearts bear fruit, fulfilling God’s promise that His Word accomplishes His purpose (Isaiah 55:10–11; Psalm 1).</w:t>
      </w:r>
      <w:r>
        <w:br/>
      </w:r>
      <w:r>
        <w:br/>
        <w:t>Jesus teaches that revelation brings resp</w:t>
      </w:r>
      <w:r>
        <w:t>onsibility. Truth is meant to illuminate, not remain hidden. The Kingdom advances steadily according to God’s power, not human manipulation, like seed growing quietly. The mustard seed parable reveals how God’s reign begins small yet grows beyond expectation.</w:t>
      </w:r>
      <w:r>
        <w:br/>
      </w:r>
      <w:r>
        <w:br/>
        <w:t>The chapter concludes with Jesus calming a violent storm. Scripture attributes authority over the sea to the LORD alone (Psalm 107:29; Psalm 89:9). The disciples’ fear turns to awe as the Saviour King reveals divine authority over creation.</w:t>
      </w:r>
    </w:p>
    <w:p w14:paraId="780A121C" w14:textId="77777777" w:rsidR="007C7CAA" w:rsidRDefault="00877673">
      <w:r>
        <w:br w:type="page"/>
      </w:r>
    </w:p>
    <w:p w14:paraId="3565B123" w14:textId="77777777" w:rsidR="007C7CAA" w:rsidRDefault="00877673">
      <w:pPr>
        <w:pStyle w:val="Heading1"/>
      </w:pPr>
      <w:r>
        <w:rPr>
          <w:sz w:val="32"/>
        </w:rPr>
        <w:lastRenderedPageBreak/>
        <w:t>Mark 5</w:t>
      </w:r>
    </w:p>
    <w:p w14:paraId="19495406" w14:textId="77777777" w:rsidR="007C7CAA" w:rsidRDefault="00877673">
      <w:pPr>
        <w:spacing w:after="240"/>
      </w:pPr>
      <w:r>
        <w:t>CHAPTER 5 — THE SAVIOUR KING DELIVERS THE CAPTIVE AND CONQUERS DEATH</w:t>
      </w:r>
      <w:r>
        <w:br/>
      </w:r>
      <w:r>
        <w:br/>
        <w:t>Jesus enters Gentile territory and confronts a man oppressed by many demons. With a word, Jesus brings complete deliverance, restoring the man to peace and dignity, fulfilling God’s promise of freedom for captives (Isaiah 61:1).</w:t>
      </w:r>
      <w:r>
        <w:br/>
      </w:r>
      <w:r>
        <w:br/>
        <w:t>Though the community responds with fear, the restored man becomes a witness. The narrative then intertwines Jairus’ plea for his daughter and the healing of a suffering woman. Faith reaches out to Jesus and receives restoration. Jesus raises the girl from death, demonstrating aut</w:t>
      </w:r>
      <w:r>
        <w:t>hority over life itself, echoing God’s promise of restoration (Isaiah 35:5–6).</w:t>
      </w:r>
    </w:p>
    <w:p w14:paraId="2D292886" w14:textId="77777777" w:rsidR="007C7CAA" w:rsidRDefault="00877673">
      <w:r>
        <w:br w:type="page"/>
      </w:r>
    </w:p>
    <w:p w14:paraId="1F0454F4" w14:textId="77777777" w:rsidR="007C7CAA" w:rsidRDefault="00877673">
      <w:pPr>
        <w:pStyle w:val="Heading1"/>
      </w:pPr>
      <w:r>
        <w:rPr>
          <w:sz w:val="32"/>
        </w:rPr>
        <w:lastRenderedPageBreak/>
        <w:t>Mark 6</w:t>
      </w:r>
    </w:p>
    <w:p w14:paraId="043BD7EE" w14:textId="77777777" w:rsidR="007C7CAA" w:rsidRDefault="00877673">
      <w:pPr>
        <w:spacing w:after="240"/>
      </w:pPr>
      <w:r>
        <w:t>CHAPTER 6 — THE SAVIOUR KING REJECTED YET COMPASSIONATE</w:t>
      </w:r>
      <w:r>
        <w:br/>
      </w:r>
      <w:r>
        <w:br/>
        <w:t>Jesus is rejected in His hometown, revealing that familiarity can hinder faith, a pattern seen throughout Israel’s history (1 Kings 19). He sends out the Twelve, calling them to depend on God rather than security.</w:t>
      </w:r>
      <w:r>
        <w:br/>
      </w:r>
      <w:r>
        <w:br/>
        <w:t xml:space="preserve">The death of John the Baptist exposes the cost of prophetic faithfulness. Yet Jesus responds with compassion, feeding the multitudes and recalling God’s wilderness provision (Exodus 16; Psalm 78:24–25). Jesus then walks on the sea, demonstrating authority that Scripture attributes to God alone </w:t>
      </w:r>
      <w:r>
        <w:t>(Job 9:8). The Saviour King remains sovereign and present amid fear.</w:t>
      </w:r>
    </w:p>
    <w:p w14:paraId="06D77D49" w14:textId="77777777" w:rsidR="007C7CAA" w:rsidRDefault="00877673">
      <w:r>
        <w:br w:type="page"/>
      </w:r>
    </w:p>
    <w:p w14:paraId="13EE195D" w14:textId="77777777" w:rsidR="007C7CAA" w:rsidRDefault="00877673">
      <w:pPr>
        <w:pStyle w:val="Heading1"/>
      </w:pPr>
      <w:r>
        <w:rPr>
          <w:sz w:val="32"/>
        </w:rPr>
        <w:lastRenderedPageBreak/>
        <w:t>Mark 7</w:t>
      </w:r>
    </w:p>
    <w:p w14:paraId="304FAEF9" w14:textId="77777777" w:rsidR="007C7CAA" w:rsidRDefault="00877673">
      <w:pPr>
        <w:spacing w:after="240"/>
      </w:pPr>
      <w:r>
        <w:t>CHAPTER 7 — THE SAVIOUR KING PURIFIES THE HEART AND EXTENDS MERCY</w:t>
      </w:r>
      <w:r>
        <w:br/>
      </w:r>
      <w:r>
        <w:br/>
        <w:t>Jesus confronts the religious leaders over traditions that elevate human rules above God’s commands. He exposes worship that honors God outwardly while the heart remains distant (Isaiah 29:13). True defilement, Jesus teaches, comes not from external observance but from the inner life, revealing humanity’s need for inward transformation (Psalm 51:6).</w:t>
      </w:r>
      <w:r>
        <w:br/>
      </w:r>
      <w:r>
        <w:br/>
        <w:t>Jesus then enters Gentile territory and encounters a Syrophoenician woman whose persistent faith results in her daughter’s deliverance. This moment demonstra</w:t>
      </w:r>
      <w:r>
        <w:t>tes that God’s saving mercy extends beyond ethnic boundaries, fulfilling the promise that all nations would be blessed through Abraham (Genesis 12:3).</w:t>
      </w:r>
      <w:r>
        <w:br/>
      </w:r>
      <w:r>
        <w:br/>
        <w:t>The chapter concludes with the healing of a deaf man, reflecting God’s promise to open ears and restore speech as part of His saving work (Isaiah 35:5–6).</w:t>
      </w:r>
    </w:p>
    <w:p w14:paraId="7BF8440B" w14:textId="77777777" w:rsidR="007C7CAA" w:rsidRDefault="00877673">
      <w:r>
        <w:br w:type="page"/>
      </w:r>
    </w:p>
    <w:p w14:paraId="7E576609" w14:textId="77777777" w:rsidR="007C7CAA" w:rsidRDefault="00877673">
      <w:pPr>
        <w:pStyle w:val="Heading1"/>
      </w:pPr>
      <w:r>
        <w:rPr>
          <w:sz w:val="32"/>
        </w:rPr>
        <w:lastRenderedPageBreak/>
        <w:t>Mark 8</w:t>
      </w:r>
    </w:p>
    <w:p w14:paraId="79F253D6" w14:textId="77777777" w:rsidR="007C7CAA" w:rsidRDefault="00877673">
      <w:pPr>
        <w:spacing w:after="240"/>
      </w:pPr>
      <w:r>
        <w:t>CHAPTER 8 — THE SAVIOUR KING REVEALS HIS IDENTITY AND THE WAY OF THE CROSS</w:t>
      </w:r>
      <w:r>
        <w:br/>
      </w:r>
      <w:r>
        <w:br/>
        <w:t>Moved by compassion, Jesus feeds another large crowd, recalling God’s provision in the wilderness (Exodus 16; Psalm 78:24–25). Despite clear signs, religious leaders demand further proof, revealing hardened hearts resistant to truth.</w:t>
      </w:r>
      <w:r>
        <w:br/>
      </w:r>
      <w:r>
        <w:br/>
        <w:t>Jesus warns His disciples about subtle spiritual corruption and heals a blind man in two stages, illustrating the gradual nature of spiritual understanding. At Caesarea Philippi, Peter confesses Jesus as the Christ, aligning with God’s promise of a reigning Messiah (Psalm 2:</w:t>
      </w:r>
      <w:r>
        <w:t>7; Daniel 7:13–14).</w:t>
      </w:r>
      <w:r>
        <w:br/>
      </w:r>
      <w:r>
        <w:br/>
        <w:t>Jesus immediately teaches that His mission involves suffering, death, and resurrection, fulfilling the path of the suffering Servant (Isaiah 53). Discipleship requires self-denial and cross-bearing.</w:t>
      </w:r>
    </w:p>
    <w:p w14:paraId="60874096" w14:textId="77777777" w:rsidR="007C7CAA" w:rsidRDefault="00877673">
      <w:r>
        <w:br w:type="page"/>
      </w:r>
    </w:p>
    <w:p w14:paraId="3FC5A078" w14:textId="77777777" w:rsidR="007C7CAA" w:rsidRDefault="00877673">
      <w:pPr>
        <w:pStyle w:val="Heading1"/>
      </w:pPr>
      <w:r>
        <w:rPr>
          <w:sz w:val="32"/>
        </w:rPr>
        <w:lastRenderedPageBreak/>
        <w:t>Mark 9</w:t>
      </w:r>
    </w:p>
    <w:p w14:paraId="1BA9FD9A" w14:textId="77777777" w:rsidR="007C7CAA" w:rsidRDefault="00877673">
      <w:pPr>
        <w:spacing w:after="240"/>
      </w:pPr>
      <w:r>
        <w:t>CHAPTER 9 — THE SAVIOUR KING REVEALS GLORY AND REDEFINES GREATNESS</w:t>
      </w:r>
      <w:r>
        <w:br/>
      </w:r>
      <w:r>
        <w:br/>
        <w:t>Jesus is transfigured before His disciples, revealing divine glory and fulfilling God’s covenant purposes (Exodus 24; Psalm 2:7). Moses and Elijah bear witness that Jesus fulfills the Law and the Prophets (Malachi 4:5–6).</w:t>
      </w:r>
      <w:r>
        <w:br/>
      </w:r>
      <w:r>
        <w:br/>
        <w:t>Descending from the mountain, Jesus delivers a demon-oppressed boy, responding to honest faith and demonstrating the necessity of prayerful dependence. Jesus again predicts His suffering, yet the disciples argue about greatness.</w:t>
      </w:r>
      <w:r>
        <w:br/>
      </w:r>
      <w:r>
        <w:br/>
        <w:t>Jesus redefines greatness as humble service and warns aga</w:t>
      </w:r>
      <w:r>
        <w:t>inst causing others to stumble, calling His followers to radical holiness rooted in transformed hearts (Deuteronomy 19:10).</w:t>
      </w:r>
    </w:p>
    <w:p w14:paraId="6372C6E6" w14:textId="77777777" w:rsidR="007C7CAA" w:rsidRDefault="00877673">
      <w:r>
        <w:br w:type="page"/>
      </w:r>
    </w:p>
    <w:p w14:paraId="45454A1C" w14:textId="77777777" w:rsidR="007C7CAA" w:rsidRDefault="00877673">
      <w:pPr>
        <w:pStyle w:val="Heading1"/>
      </w:pPr>
      <w:r>
        <w:rPr>
          <w:sz w:val="32"/>
        </w:rPr>
        <w:lastRenderedPageBreak/>
        <w:t>Mark 10</w:t>
      </w:r>
    </w:p>
    <w:p w14:paraId="0E38E4DF" w14:textId="77777777" w:rsidR="007C7CAA" w:rsidRDefault="00877673">
      <w:pPr>
        <w:spacing w:after="240"/>
      </w:pPr>
      <w:r>
        <w:t>CHAPTER 10 — THE SAVIOUR KING CALLS FOR WHOLEHEARTED SURRENDER AND SERVANT GREATNESS</w:t>
      </w:r>
      <w:r>
        <w:br/>
      </w:r>
      <w:r>
        <w:br/>
        <w:t>Jesus teaches on covenant faithfulness by directing attention to God’s original design for marriage (Genesis 1–2), calling His followers to faithfulness shaped by God’s intent rather than human concession. He welcomes children, showing that the Kingdom is received through humility and dependence rather than status.</w:t>
      </w:r>
      <w:r>
        <w:br/>
      </w:r>
      <w:r>
        <w:br/>
        <w:t>The encounter with the rich man exposes the danger of divided allegiance. Though sincere, his attachment to wealth reveals a rival trust. Jesus teaches that what is impossible with humanity is</w:t>
      </w:r>
      <w:r>
        <w:t xml:space="preserve"> possible with God (Genesis 18:14), affirming salvation as an act of grace.</w:t>
      </w:r>
      <w:r>
        <w:br/>
      </w:r>
      <w:r>
        <w:br/>
        <w:t>Jesus promises that sacrifices made for the Kingdom will be repaid with spiritual family and eternal life. He then corrects the disciples’ ambition, redefining greatness as service. The Saviour King comes to serve and to give His life as a ransom for many, fulfilling the pattern of the suffering Servant (Isaiah 53).</w:t>
      </w:r>
    </w:p>
    <w:p w14:paraId="37B10A8A" w14:textId="77777777" w:rsidR="007C7CAA" w:rsidRDefault="00877673">
      <w:r>
        <w:br w:type="page"/>
      </w:r>
    </w:p>
    <w:p w14:paraId="1DEE2D92" w14:textId="77777777" w:rsidR="007C7CAA" w:rsidRDefault="00877673">
      <w:pPr>
        <w:pStyle w:val="Heading1"/>
      </w:pPr>
      <w:r>
        <w:rPr>
          <w:sz w:val="32"/>
        </w:rPr>
        <w:lastRenderedPageBreak/>
        <w:t>Mark 11</w:t>
      </w:r>
    </w:p>
    <w:p w14:paraId="555700EC" w14:textId="77777777" w:rsidR="007C7CAA" w:rsidRDefault="00877673">
      <w:pPr>
        <w:spacing w:after="240"/>
      </w:pPr>
      <w:r>
        <w:t>CHAPTER 11 — THE SAVIOUR KING ENTERS JERUSALEM AND CONFRONTS FRUITLESS WORSHIP</w:t>
      </w:r>
      <w:r>
        <w:br/>
      </w:r>
      <w:r>
        <w:br/>
        <w:t>Jesus enters Jerusalem as the promised humble King (Zechariah 9:9). While crowds celebrate, many misunderstand His mission. The cursing of the fig tree exposes outward appearance without inward fruit, echoing God’s concern for genuine fruitfulness among His people (Isaiah 5:1–7).</w:t>
      </w:r>
      <w:r>
        <w:br/>
      </w:r>
      <w:r>
        <w:br/>
        <w:t>Jesus cleanses the temple, declaring God’s house a place of prayer for all nations (Isaiah 56:7). He calls His followers to faith-filled prayer and forgiveness, marking authentic Kingdom life.</w:t>
      </w:r>
    </w:p>
    <w:p w14:paraId="05CB3122" w14:textId="77777777" w:rsidR="007C7CAA" w:rsidRDefault="00877673">
      <w:r>
        <w:br w:type="page"/>
      </w:r>
    </w:p>
    <w:p w14:paraId="5F289F32" w14:textId="77777777" w:rsidR="007C7CAA" w:rsidRDefault="00877673">
      <w:pPr>
        <w:pStyle w:val="Heading1"/>
      </w:pPr>
      <w:r>
        <w:rPr>
          <w:sz w:val="32"/>
        </w:rPr>
        <w:lastRenderedPageBreak/>
        <w:t>Mark 12</w:t>
      </w:r>
    </w:p>
    <w:p w14:paraId="347023B2" w14:textId="77777777" w:rsidR="007C7CAA" w:rsidRDefault="00877673">
      <w:pPr>
        <w:spacing w:after="240"/>
      </w:pPr>
      <w:r>
        <w:t>CHAPTER 12 — THE SAVIOUR KING EXPOSES REJECTION AND COMMENDS TRUE DEVOTION</w:t>
      </w:r>
      <w:r>
        <w:br/>
      </w:r>
      <w:r>
        <w:br/>
        <w:t>Through the parable of the tenants, Jesus reveals Israel’s history of rejecting God’s messengers and the coming rejection of the Son. Yet the rejected stone becomes the cornerstone (Psalm 118:22–23).</w:t>
      </w:r>
      <w:r>
        <w:br/>
      </w:r>
      <w:r>
        <w:br/>
        <w:t>Jesus skillfully answers challenges about authority, resurrection, and the Law. He summarizes God’s will as love for God and neighbor (Deuteronomy 6:5; Leviticus 19:18). True devotion flows from wholehearted love.</w:t>
      </w:r>
      <w:r>
        <w:br/>
      </w:r>
      <w:r>
        <w:br/>
        <w:t>The chapter concludes with Jesus honoring a widow’s sacrificial giving, showing that God value</w:t>
      </w:r>
      <w:r>
        <w:t>s faithfulness over display.</w:t>
      </w:r>
    </w:p>
    <w:p w14:paraId="4D163808" w14:textId="77777777" w:rsidR="007C7CAA" w:rsidRDefault="00877673">
      <w:r>
        <w:br w:type="page"/>
      </w:r>
    </w:p>
    <w:p w14:paraId="687078F9" w14:textId="77777777" w:rsidR="007C7CAA" w:rsidRDefault="00877673">
      <w:pPr>
        <w:pStyle w:val="Heading1"/>
      </w:pPr>
      <w:r>
        <w:rPr>
          <w:sz w:val="32"/>
        </w:rPr>
        <w:lastRenderedPageBreak/>
        <w:t>Mark 13</w:t>
      </w:r>
    </w:p>
    <w:p w14:paraId="3DDDE224" w14:textId="77777777" w:rsidR="007C7CAA" w:rsidRDefault="00877673">
      <w:pPr>
        <w:spacing w:after="240"/>
      </w:pPr>
      <w:r>
        <w:t>CHAPTER 13 — THE SAVIOUR KING CALLS FOR WATCHFUL ENDURANCE AND HOPE</w:t>
      </w:r>
      <w:r>
        <w:br/>
      </w:r>
      <w:r>
        <w:br/>
        <w:t>Jesus foretells the destruction of the temple, reminding His followers that earthly structures are temporary. He warns against deception and prepares His disciples for suffering and witness.</w:t>
      </w:r>
      <w:r>
        <w:br/>
      </w:r>
      <w:r>
        <w:br/>
        <w:t>Drawing from prophetic expectation, Jesus promises His return in glory (Daniel 7:13–14) and calls His followers to watchfulness and faithfulness, trusting God’s timing (Habakkuk 2:3).</w:t>
      </w:r>
    </w:p>
    <w:p w14:paraId="04395852" w14:textId="77777777" w:rsidR="007C7CAA" w:rsidRDefault="00877673">
      <w:r>
        <w:br w:type="page"/>
      </w:r>
    </w:p>
    <w:p w14:paraId="26FE0214" w14:textId="77777777" w:rsidR="007C7CAA" w:rsidRDefault="00877673">
      <w:pPr>
        <w:pStyle w:val="Heading1"/>
      </w:pPr>
      <w:r>
        <w:rPr>
          <w:sz w:val="32"/>
        </w:rPr>
        <w:lastRenderedPageBreak/>
        <w:t>Mark 14</w:t>
      </w:r>
    </w:p>
    <w:p w14:paraId="79A28D42" w14:textId="77777777" w:rsidR="007C7CAA" w:rsidRDefault="00877673">
      <w:pPr>
        <w:spacing w:after="240"/>
      </w:pPr>
      <w:r>
        <w:t>CHAPTER 14 — THE SAVIOUR KING WILLINGLY EMBRACES THE CROSS</w:t>
      </w:r>
      <w:r>
        <w:br/>
      </w:r>
      <w:r>
        <w:br/>
        <w:t>Religious leaders conspire to arrest and kill Jesus, while a woman anoints Him with costly perfume, an act of devotion preparing Him for burial. Judas agrees to betray Jesus, fulfilling the sorrowful pattern of betrayal foretold in Scripture (Psalm 41:9).</w:t>
      </w:r>
      <w:r>
        <w:br/>
      </w:r>
      <w:r>
        <w:br/>
        <w:t>At the Passover meal, Jesus establishes the New Covenant, identifying the bread and cup with His body and blood, fulfilling God’s promise of a coming covenant of forgiveness and transformation (Jeremiah 31:31–34). In Gethsemane, Jesus wrestles with sorr</w:t>
      </w:r>
      <w:r>
        <w:t>ow yet submits fully to the Father’s will.</w:t>
      </w:r>
      <w:r>
        <w:br/>
      </w:r>
      <w:r>
        <w:br/>
        <w:t>Jesus is arrested and tried. When questioned, He affirms His identity as the Messiah and the Son of Man, echoing the promise of the exalted King who will come in glory (Daniel 7:13–14). Peter’s denial reveals human weakness, while Jesus remains faithful as He steps toward the cross.</w:t>
      </w:r>
    </w:p>
    <w:p w14:paraId="6C120E91" w14:textId="77777777" w:rsidR="007C7CAA" w:rsidRDefault="00877673">
      <w:r>
        <w:br w:type="page"/>
      </w:r>
    </w:p>
    <w:p w14:paraId="0BC5B89B" w14:textId="77777777" w:rsidR="007C7CAA" w:rsidRDefault="00877673">
      <w:pPr>
        <w:pStyle w:val="Heading1"/>
      </w:pPr>
      <w:r>
        <w:rPr>
          <w:sz w:val="32"/>
        </w:rPr>
        <w:lastRenderedPageBreak/>
        <w:t>Mark 15</w:t>
      </w:r>
    </w:p>
    <w:p w14:paraId="3B47C363" w14:textId="77777777" w:rsidR="007C7CAA" w:rsidRDefault="00877673">
      <w:pPr>
        <w:spacing w:after="240"/>
      </w:pPr>
      <w:r>
        <w:t>CHAPTER 15 — THE SAVIOUR KING SUFFERS AND DIES FOR SINNERS</w:t>
      </w:r>
      <w:r>
        <w:br/>
      </w:r>
      <w:r>
        <w:br/>
        <w:t>Jesus stands before Pilate and is condemned despite innocence. Barabbas is released, while Jesus takes the place of the guilty—an unmistakable picture of substitution. Soldiers mock Him as King, yet the irony stands: Jesus truly reigns even as He suffers.</w:t>
      </w:r>
      <w:r>
        <w:br/>
      </w:r>
      <w:r>
        <w:br/>
        <w:t>Jesus is crucified, fulfilling the path of the suffering Servant (Isaiah 53). Darkness covers the land, and Jesus cries out in anguish (Psalm 22:1). At His death, the temple veil is torn, signifying opened access to God. A centurion confesses Jesus as t</w:t>
      </w:r>
      <w:r>
        <w:t>he Son of God, and faithful followers bury Him with honor.</w:t>
      </w:r>
    </w:p>
    <w:p w14:paraId="4B1F85D4" w14:textId="77777777" w:rsidR="007C7CAA" w:rsidRDefault="00877673">
      <w:r>
        <w:br w:type="page"/>
      </w:r>
    </w:p>
    <w:p w14:paraId="135E0031" w14:textId="77777777" w:rsidR="007C7CAA" w:rsidRDefault="00877673">
      <w:pPr>
        <w:pStyle w:val="Heading1"/>
      </w:pPr>
      <w:r>
        <w:rPr>
          <w:sz w:val="32"/>
        </w:rPr>
        <w:lastRenderedPageBreak/>
        <w:t>Mark 16</w:t>
      </w:r>
    </w:p>
    <w:p w14:paraId="183A1A0A" w14:textId="77777777" w:rsidR="007C7CAA" w:rsidRDefault="00877673">
      <w:pPr>
        <w:spacing w:after="240"/>
      </w:pPr>
      <w:r>
        <w:t>CHAPTER 16 — THE SAVIOUR KING RISES AND SENDS HIS PEOPLE</w:t>
      </w:r>
      <w:r>
        <w:br/>
      </w:r>
      <w:r>
        <w:br/>
      </w:r>
      <w:r>
        <w:t>Women arrive at the tomb and find it empty. The resurrection fulfills God’s promise that His Holy One would not see corruption (Psalm 16:10). The message includes grace for Peter, showing restoration after failure.</w:t>
      </w:r>
      <w:r>
        <w:br/>
      </w:r>
      <w:r>
        <w:br/>
        <w:t>The risen Jesus commissions His disciples to proclaim the Gospel. His authority extends to all nations, fulfilling the promise of an everlasting Kingdom (Daniel 7:14). Mark closes with the Saviour King ascending and continuing His work through His people as the Gospel advances.</w:t>
      </w:r>
    </w:p>
    <w:p w14:paraId="0805BAFE" w14:textId="77777777" w:rsidR="007C7CAA" w:rsidRDefault="00877673">
      <w:r>
        <w:br w:type="page"/>
      </w:r>
    </w:p>
    <w:p w14:paraId="5EE34F14" w14:textId="77777777" w:rsidR="007C7CAA" w:rsidRDefault="00877673">
      <w:pPr>
        <w:pStyle w:val="Heading1"/>
      </w:pPr>
      <w:r>
        <w:lastRenderedPageBreak/>
        <w:t>Completion</w:t>
      </w:r>
    </w:p>
    <w:p w14:paraId="515DA3EE" w14:textId="77777777" w:rsidR="007C7CAA" w:rsidRDefault="00877673">
      <w:r>
        <w:t>Life Grow Ministries Curriculum Edition — Gospel of Mark</w:t>
      </w:r>
      <w:r>
        <w:br/>
      </w:r>
      <w:r>
        <w:br/>
        <w:t>This curriculum manuscript presents Jesus Christ as the Saviour King—the One who acts with authority, suffers obediently, dies redemptively, and rises victoriously. May this resource strengthen discipleship, equip leaders, and exalt Christ in every setting.</w:t>
      </w:r>
    </w:p>
    <w:sectPr w:rsidR="007C7C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9462895">
    <w:abstractNumId w:val="8"/>
  </w:num>
  <w:num w:numId="2" w16cid:durableId="776679702">
    <w:abstractNumId w:val="6"/>
  </w:num>
  <w:num w:numId="3" w16cid:durableId="615408460">
    <w:abstractNumId w:val="5"/>
  </w:num>
  <w:num w:numId="4" w16cid:durableId="981159236">
    <w:abstractNumId w:val="4"/>
  </w:num>
  <w:num w:numId="5" w16cid:durableId="1688826549">
    <w:abstractNumId w:val="7"/>
  </w:num>
  <w:num w:numId="6" w16cid:durableId="1521159359">
    <w:abstractNumId w:val="3"/>
  </w:num>
  <w:num w:numId="7" w16cid:durableId="418334435">
    <w:abstractNumId w:val="2"/>
  </w:num>
  <w:num w:numId="8" w16cid:durableId="54669119">
    <w:abstractNumId w:val="1"/>
  </w:num>
  <w:num w:numId="9" w16cid:durableId="174877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A7661"/>
    <w:rsid w:val="007C7CAA"/>
    <w:rsid w:val="0087767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E1516"/>
  <w14:defaultImageDpi w14:val="300"/>
  <w15:docId w15:val="{C208FABD-ACBF-494C-B671-9F1288BC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Kieron O'Brien</cp:lastModifiedBy>
  <cp:revision>2</cp:revision>
  <dcterms:created xsi:type="dcterms:W3CDTF">2025-12-30T15:25:00Z</dcterms:created>
  <dcterms:modified xsi:type="dcterms:W3CDTF">2025-12-30T15:25:00Z</dcterms:modified>
  <cp:category/>
</cp:coreProperties>
</file>