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D0804" w14:textId="77777777" w:rsidR="00AD2EA8" w:rsidRDefault="009565B6">
      <w:pPr>
        <w:jc w:val="center"/>
      </w:pPr>
      <w:r>
        <w:rPr>
          <w:noProof/>
        </w:rPr>
        <w:drawing>
          <wp:inline distT="0" distB="0" distL="0" distR="0" wp14:anchorId="7C18C065" wp14:editId="5C99D39B">
            <wp:extent cx="2286000" cy="2286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2ff1b3e-6121-4757-bac9-639dbefbbeb3.png"/>
                    <pic:cNvPicPr/>
                  </pic:nvPicPr>
                  <pic:blipFill>
                    <a:blip r:embed="rId6"/>
                    <a:stretch>
                      <a:fillRect/>
                    </a:stretch>
                  </pic:blipFill>
                  <pic:spPr>
                    <a:xfrm>
                      <a:off x="0" y="0"/>
                      <a:ext cx="2286000" cy="2286000"/>
                    </a:xfrm>
                    <a:prstGeom prst="rect">
                      <a:avLst/>
                    </a:prstGeom>
                  </pic:spPr>
                </pic:pic>
              </a:graphicData>
            </a:graphic>
          </wp:inline>
        </w:drawing>
      </w:r>
    </w:p>
    <w:p w14:paraId="60594BDB" w14:textId="77777777" w:rsidR="00AD2EA8" w:rsidRDefault="009565B6">
      <w:pPr>
        <w:pStyle w:val="Heading1"/>
        <w:jc w:val="center"/>
      </w:pPr>
      <w:r>
        <w:t>THE KING IS HERE</w:t>
      </w:r>
    </w:p>
    <w:p w14:paraId="5CBFF88F" w14:textId="77777777" w:rsidR="00AD2EA8" w:rsidRDefault="009565B6">
      <w:pPr>
        <w:jc w:val="center"/>
      </w:pPr>
      <w:r>
        <w:t>A Full Evangelical Commentary and Discipleship Curriculum on the Gospel of Matthew</w:t>
      </w:r>
      <w:r>
        <w:br/>
        <w:t>Life Grow Ministries</w:t>
      </w:r>
    </w:p>
    <w:p w14:paraId="4BAF6449" w14:textId="77777777" w:rsidR="00AD2EA8" w:rsidRDefault="009565B6">
      <w:r>
        <w:br w:type="page"/>
      </w:r>
    </w:p>
    <w:p w14:paraId="22A7124C" w14:textId="77777777" w:rsidR="00AD2EA8" w:rsidRDefault="009565B6">
      <w:pPr>
        <w:jc w:val="center"/>
      </w:pPr>
      <w:r>
        <w:rPr>
          <w:noProof/>
        </w:rPr>
        <w:lastRenderedPageBreak/>
        <w:drawing>
          <wp:inline distT="0" distB="0" distL="0" distR="0" wp14:anchorId="1457D753" wp14:editId="08EC41DB">
            <wp:extent cx="1188720" cy="11887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2ff1b3e-6121-4757-bac9-639dbefbbeb3.png"/>
                    <pic:cNvPicPr/>
                  </pic:nvPicPr>
                  <pic:blipFill>
                    <a:blip r:embed="rId6"/>
                    <a:stretch>
                      <a:fillRect/>
                    </a:stretch>
                  </pic:blipFill>
                  <pic:spPr>
                    <a:xfrm>
                      <a:off x="0" y="0"/>
                      <a:ext cx="1188720" cy="1188720"/>
                    </a:xfrm>
                    <a:prstGeom prst="rect">
                      <a:avLst/>
                    </a:prstGeom>
                  </pic:spPr>
                </pic:pic>
              </a:graphicData>
            </a:graphic>
          </wp:inline>
        </w:drawing>
      </w:r>
    </w:p>
    <w:p w14:paraId="7E75B5E9" w14:textId="77777777" w:rsidR="00AD2EA8" w:rsidRDefault="009565B6">
      <w:pPr>
        <w:pStyle w:val="Heading2"/>
      </w:pPr>
      <w:r>
        <w:t>Chapter 1: The Promised King Enters History</w:t>
      </w:r>
    </w:p>
    <w:p w14:paraId="04D0B6B7" w14:textId="77777777" w:rsidR="00AD2EA8" w:rsidRDefault="009565B6">
      <w:pPr>
        <w:pStyle w:val="Heading3"/>
      </w:pPr>
      <w:r>
        <w:t>Key Scriptures (NKJV references)</w:t>
      </w:r>
    </w:p>
    <w:p w14:paraId="55FE42C0" w14:textId="77777777" w:rsidR="00AD2EA8" w:rsidRDefault="009565B6">
      <w:r>
        <w:t>Matthew 1:1–17; 1:18–25</w:t>
      </w:r>
    </w:p>
    <w:p w14:paraId="1653A967" w14:textId="77777777" w:rsidR="00AD2EA8" w:rsidRDefault="009565B6">
      <w:pPr>
        <w:pStyle w:val="Heading3"/>
      </w:pPr>
      <w:r>
        <w:t>Old Testament Cross-References</w:t>
      </w:r>
    </w:p>
    <w:p w14:paraId="22968C3E" w14:textId="77777777" w:rsidR="00AD2EA8" w:rsidRDefault="009565B6">
      <w:r>
        <w:t>Genesis 12:1–3; 22:18 • 2 Samuel 7:12–16 • Isaiah 7:14; 9:6–7</w:t>
      </w:r>
    </w:p>
    <w:p w14:paraId="048EE65E" w14:textId="77777777" w:rsidR="00AD2EA8" w:rsidRDefault="009565B6">
      <w:pPr>
        <w:pStyle w:val="Heading3"/>
      </w:pPr>
      <w:r>
        <w:t>Commentary</w:t>
      </w:r>
    </w:p>
    <w:p w14:paraId="79284E54" w14:textId="77777777" w:rsidR="00AD2EA8" w:rsidRDefault="009565B6">
      <w:r>
        <w:t>Matthew opens by placing Jesus inside God’s covenant storyline. The genealogy is not a dry list of names; it is Matthew’s first sermon: God keeps promises across generations, even when human families are marked by failure. By identifying Jesus as the Son of David and the Son of Abraham, Matthew anchors Him to the royal promise of an everlasting throne and to the covenant promise that blessing would extend to the nations. The unexpected names in the record—outsiders, scandal, and sorrow—declare that the Mess</w:t>
      </w:r>
      <w:r>
        <w:t>iah comes through real human history, not an idealized version of it.</w:t>
      </w:r>
      <w:r>
        <w:br/>
      </w:r>
      <w:r>
        <w:br/>
        <w:t>The birth narrative then turns from lineage to miracle. Mary’s conception by the Holy Spirit announces that redemption begins with God’s initiative, not man’s ability. Joseph’s obedience shows what genuine righteousness looks like: he submits to God’s word when it costs him reputation and comfort. Jesus’ very name and identity proclaim His mission—He comes to save His people from their sins. Matthew’s first chapter, therefore, establishe</w:t>
      </w:r>
      <w:r>
        <w:t>s that the King arrives by promise and purity, bringing God’s presence to His people and launching the rescue God foretold through the prophets.</w:t>
      </w:r>
    </w:p>
    <w:p w14:paraId="1A51F6D6" w14:textId="77777777" w:rsidR="00AD2EA8" w:rsidRDefault="009565B6">
      <w:pPr>
        <w:pStyle w:val="Heading3"/>
      </w:pPr>
      <w:r>
        <w:t>Growth Application</w:t>
      </w:r>
    </w:p>
    <w:p w14:paraId="55772F35" w14:textId="77777777" w:rsidR="00AD2EA8" w:rsidRDefault="009565B6">
      <w:r>
        <w:t>Let your story be re-framed by God’s faithfulness. If your past includes failure, remember that God’s redemptive line is filled with imperfect people. Practice Joseph-like obedience this week: choose one clear step of righteousness that honors Christ even if it is misunderstood by others.</w:t>
      </w:r>
    </w:p>
    <w:p w14:paraId="585AD853" w14:textId="77777777" w:rsidR="00AD2EA8" w:rsidRDefault="009565B6">
      <w:pPr>
        <w:pStyle w:val="Heading3"/>
      </w:pPr>
      <w:r>
        <w:t>Life Grow Ministries Curriculum</w:t>
      </w:r>
    </w:p>
    <w:p w14:paraId="3029BA5A" w14:textId="77777777" w:rsidR="00AD2EA8" w:rsidRDefault="009565B6">
      <w:r>
        <w:t>Theme: The King’s Credentials</w:t>
      </w:r>
      <w:r>
        <w:br/>
        <w:t>Objectives: (1) See Jesus as the fulfillment of covenant promise; (2) Understand salvation as God’s initiative.</w:t>
      </w:r>
      <w:r>
        <w:br/>
        <w:t>Group Questions: Where do you see grace in Jesus’ family line? How does Joseph model obedient faith?</w:t>
      </w:r>
      <w:r>
        <w:br/>
      </w:r>
      <w:r>
        <w:lastRenderedPageBreak/>
        <w:t>Leader Notes: Emphasize that identity in Christ is rooted in God’s promise, not personal performance.</w:t>
      </w:r>
    </w:p>
    <w:p w14:paraId="4BDECC23" w14:textId="77777777" w:rsidR="00AD2EA8" w:rsidRDefault="009565B6">
      <w:r>
        <w:br w:type="page"/>
      </w:r>
    </w:p>
    <w:p w14:paraId="3D4A3275" w14:textId="77777777" w:rsidR="00AD2EA8" w:rsidRDefault="009565B6">
      <w:pPr>
        <w:jc w:val="center"/>
      </w:pPr>
      <w:r>
        <w:rPr>
          <w:noProof/>
        </w:rPr>
        <w:lastRenderedPageBreak/>
        <w:drawing>
          <wp:inline distT="0" distB="0" distL="0" distR="0" wp14:anchorId="6AA71299" wp14:editId="26815F96">
            <wp:extent cx="1188720" cy="11887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2ff1b3e-6121-4757-bac9-639dbefbbeb3.png"/>
                    <pic:cNvPicPr/>
                  </pic:nvPicPr>
                  <pic:blipFill>
                    <a:blip r:embed="rId6"/>
                    <a:stretch>
                      <a:fillRect/>
                    </a:stretch>
                  </pic:blipFill>
                  <pic:spPr>
                    <a:xfrm>
                      <a:off x="0" y="0"/>
                      <a:ext cx="1188720" cy="1188720"/>
                    </a:xfrm>
                    <a:prstGeom prst="rect">
                      <a:avLst/>
                    </a:prstGeom>
                  </pic:spPr>
                </pic:pic>
              </a:graphicData>
            </a:graphic>
          </wp:inline>
        </w:drawing>
      </w:r>
    </w:p>
    <w:p w14:paraId="627E80E1" w14:textId="77777777" w:rsidR="00AD2EA8" w:rsidRDefault="009565B6">
      <w:pPr>
        <w:pStyle w:val="Heading2"/>
      </w:pPr>
      <w:r>
        <w:t>Chapter 2: The King Worshiped and Opposed</w:t>
      </w:r>
    </w:p>
    <w:p w14:paraId="2A23116E" w14:textId="77777777" w:rsidR="00AD2EA8" w:rsidRDefault="009565B6">
      <w:pPr>
        <w:pStyle w:val="Heading3"/>
      </w:pPr>
      <w:r>
        <w:t>Key Scriptures (NKJV references)</w:t>
      </w:r>
    </w:p>
    <w:p w14:paraId="1E606CB3" w14:textId="77777777" w:rsidR="00AD2EA8" w:rsidRDefault="009565B6">
      <w:r>
        <w:t>Matthew 2:1–23</w:t>
      </w:r>
    </w:p>
    <w:p w14:paraId="7436CA4B" w14:textId="77777777" w:rsidR="00AD2EA8" w:rsidRDefault="009565B6">
      <w:pPr>
        <w:pStyle w:val="Heading3"/>
      </w:pPr>
      <w:r>
        <w:t>Old Testament Cross-References</w:t>
      </w:r>
    </w:p>
    <w:p w14:paraId="74FB9315" w14:textId="77777777" w:rsidR="00AD2EA8" w:rsidRDefault="009565B6">
      <w:r>
        <w:t>Micah 5:2 • Numbers 24:17 • Hosea 11:1 • Jeremiah 31:15 • Isaiah 11:1</w:t>
      </w:r>
    </w:p>
    <w:p w14:paraId="724685EF" w14:textId="77777777" w:rsidR="00AD2EA8" w:rsidRDefault="009565B6">
      <w:pPr>
        <w:pStyle w:val="Heading3"/>
      </w:pPr>
      <w:r>
        <w:t>Commentary</w:t>
      </w:r>
    </w:p>
    <w:p w14:paraId="168D2507" w14:textId="77777777" w:rsidR="00AD2EA8" w:rsidRDefault="009565B6">
      <w:r>
        <w:t>Matthew contrasts two kinds of hearts: those who seek Jesus to worship Him and those who fear Him because they cannot control Him. The Magi represent surprising faith—Gentiles recognizing the significance of Israel’s King. Their costly gifts and long journey reveal that true worship moves beyond curiosity to surrender. Herod, by contrast, reveals how threatened power responds to God’s authority: manipulation, deception, and violence.</w:t>
      </w:r>
      <w:r>
        <w:br/>
      </w:r>
      <w:r>
        <w:br/>
        <w:t>God’s guidance through dreams shows that the Messiah’s life is not at the mercy of earthly rulers. Jesus’ flight to Egypt and return fulfills prophetic patterns, presenting Him as the true Son who embodies Israel’s calling. The grief in Bethlehem echoes Israel’s earlier tears, reminding us that sin’s cruelty is real, and that redemption enters a world where evil still rages. Yet the chapter’s steady pulse is God’s sovereignty: the King will reach the cross on God’s schedule, not Herod’s. Matthew teaches t</w:t>
      </w:r>
      <w:r>
        <w:t>hat Jesus invites worship—but He also provokes opposition—because He is the true King.</w:t>
      </w:r>
    </w:p>
    <w:p w14:paraId="3FD2331E" w14:textId="77777777" w:rsidR="00AD2EA8" w:rsidRDefault="009565B6">
      <w:pPr>
        <w:pStyle w:val="Heading3"/>
      </w:pPr>
      <w:r>
        <w:t>Growth Application</w:t>
      </w:r>
    </w:p>
    <w:p w14:paraId="7DFFDADD" w14:textId="77777777" w:rsidR="00AD2EA8" w:rsidRDefault="009565B6">
      <w:r>
        <w:t>Identify where “Herod-like” control shows up in your life—areas where surrender feels threatening. Confess that to Christ. Then practice “Magi-like” worship: give Christ something costly (time, attention, generosity, reconciliation) as a deliberate act of honor.</w:t>
      </w:r>
    </w:p>
    <w:p w14:paraId="5B7C4FBD" w14:textId="77777777" w:rsidR="00AD2EA8" w:rsidRDefault="009565B6">
      <w:pPr>
        <w:pStyle w:val="Heading3"/>
      </w:pPr>
      <w:r>
        <w:t>Life Grow Ministries Curriculum</w:t>
      </w:r>
    </w:p>
    <w:p w14:paraId="4B0BDE73" w14:textId="77777777" w:rsidR="00AD2EA8" w:rsidRDefault="009565B6">
      <w:r>
        <w:t>Theme: Responses to the King</w:t>
      </w:r>
      <w:r>
        <w:br/>
      </w:r>
      <w:r>
        <w:t>Objectives: (1) Recognize worship vs. resistance; (2) Trust God’s sovereignty when evil seems loud.</w:t>
      </w:r>
      <w:r>
        <w:br/>
        <w:t>Group Questions: What makes Herod afraid of Jesus? What does the Magi’s worship teach us about discipleship?</w:t>
      </w:r>
      <w:r>
        <w:br/>
        <w:t>Leader Notes: Highlight how God protects and directs, even when the world feels hostile.</w:t>
      </w:r>
    </w:p>
    <w:p w14:paraId="2161C4FC" w14:textId="77777777" w:rsidR="00AD2EA8" w:rsidRDefault="009565B6">
      <w:r>
        <w:br w:type="page"/>
      </w:r>
    </w:p>
    <w:p w14:paraId="3ECEBDE8" w14:textId="77777777" w:rsidR="00AD2EA8" w:rsidRDefault="009565B6">
      <w:pPr>
        <w:jc w:val="center"/>
      </w:pPr>
      <w:r>
        <w:rPr>
          <w:noProof/>
        </w:rPr>
        <w:lastRenderedPageBreak/>
        <w:drawing>
          <wp:inline distT="0" distB="0" distL="0" distR="0" wp14:anchorId="4C3CB577" wp14:editId="500A6401">
            <wp:extent cx="1188720" cy="11887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2ff1b3e-6121-4757-bac9-639dbefbbeb3.png"/>
                    <pic:cNvPicPr/>
                  </pic:nvPicPr>
                  <pic:blipFill>
                    <a:blip r:embed="rId6"/>
                    <a:stretch>
                      <a:fillRect/>
                    </a:stretch>
                  </pic:blipFill>
                  <pic:spPr>
                    <a:xfrm>
                      <a:off x="0" y="0"/>
                      <a:ext cx="1188720" cy="1188720"/>
                    </a:xfrm>
                    <a:prstGeom prst="rect">
                      <a:avLst/>
                    </a:prstGeom>
                  </pic:spPr>
                </pic:pic>
              </a:graphicData>
            </a:graphic>
          </wp:inline>
        </w:drawing>
      </w:r>
    </w:p>
    <w:p w14:paraId="1C583644" w14:textId="77777777" w:rsidR="00AD2EA8" w:rsidRDefault="009565B6">
      <w:pPr>
        <w:pStyle w:val="Heading2"/>
      </w:pPr>
      <w:r>
        <w:t>Chapter 3: The King Announced Through Repentance</w:t>
      </w:r>
    </w:p>
    <w:p w14:paraId="7F267F07" w14:textId="77777777" w:rsidR="00AD2EA8" w:rsidRDefault="009565B6">
      <w:pPr>
        <w:pStyle w:val="Heading3"/>
      </w:pPr>
      <w:r>
        <w:t>Key Scriptures (NKJV references)</w:t>
      </w:r>
    </w:p>
    <w:p w14:paraId="02E435D2" w14:textId="77777777" w:rsidR="00AD2EA8" w:rsidRDefault="009565B6">
      <w:r>
        <w:t>Matthew 3:1–17</w:t>
      </w:r>
    </w:p>
    <w:p w14:paraId="07F15996" w14:textId="77777777" w:rsidR="00AD2EA8" w:rsidRDefault="009565B6">
      <w:pPr>
        <w:pStyle w:val="Heading3"/>
      </w:pPr>
      <w:r>
        <w:t>Old Testament Cross-References</w:t>
      </w:r>
    </w:p>
    <w:p w14:paraId="51068DFC" w14:textId="77777777" w:rsidR="00AD2EA8" w:rsidRDefault="009565B6">
      <w:r>
        <w:t>Isaiah 40:3 • Malachi 3:1; 4:5–6 • Ezekiel 36:26–27 • Psalm 2:7 • Isaiah 42:1</w:t>
      </w:r>
    </w:p>
    <w:p w14:paraId="0381D9C1" w14:textId="77777777" w:rsidR="00AD2EA8" w:rsidRDefault="009565B6">
      <w:pPr>
        <w:pStyle w:val="Heading3"/>
      </w:pPr>
      <w:r>
        <w:t>Commentary</w:t>
      </w:r>
    </w:p>
    <w:p w14:paraId="278B63CF" w14:textId="77777777" w:rsidR="00AD2EA8" w:rsidRDefault="009565B6">
      <w:r>
        <w:t>John the Baptist appears as the prophetic forerunner, calling Israel to prepare for the Lord’s arrival. His location in the wilderness and his message of repentance echo the prophets, showing that God is renewing His covenant work in the hearts of His people. John confronts the temptation to trust religious identity and heritage: repentance must produce fruit, not merely feelings. His warning of coming judgment makes clear that the Kingdom is not a casual add-on to life; it is God’s reign confronting sin.</w:t>
      </w:r>
      <w:r>
        <w:br/>
      </w:r>
      <w:r>
        <w:br/>
        <w:t>Jesus’ baptism is a turning point. He steps into the waters not to confess sin but to identify with sinners and to inaugurate His saving mission. As heaven bears witness—Spirit descending and the Father affirming the Son—Matthew presents Jesus as the anointed King and Servant. The chapter teaches that the Kingdom is entered through repentance and embraced through faith, and that Jesus stands at the center as God’s approved Son who will carry righteousness to completion.</w:t>
      </w:r>
    </w:p>
    <w:p w14:paraId="2980B37F" w14:textId="77777777" w:rsidR="00AD2EA8" w:rsidRDefault="009565B6">
      <w:pPr>
        <w:pStyle w:val="Heading3"/>
      </w:pPr>
      <w:r>
        <w:t>Growth Application</w:t>
      </w:r>
    </w:p>
    <w:p w14:paraId="4972EAEC" w14:textId="77777777" w:rsidR="00AD2EA8" w:rsidRDefault="009565B6">
      <w:r>
        <w:t>Repentance is not merely regret; it is a re-direction. Choose one habit or relationship pattern that needs a Kingdom re-alignment and take a concrete step to change it. Add a simple rhythm of confession and prayer this week, asking the Spirit to form true “fruit worthy of repentance.”</w:t>
      </w:r>
    </w:p>
    <w:p w14:paraId="58AB4D21" w14:textId="77777777" w:rsidR="00AD2EA8" w:rsidRDefault="009565B6">
      <w:pPr>
        <w:pStyle w:val="Heading3"/>
      </w:pPr>
      <w:r>
        <w:t>Life Grow Ministries Curriculum</w:t>
      </w:r>
    </w:p>
    <w:p w14:paraId="3EBACC52" w14:textId="77777777" w:rsidR="00AD2EA8" w:rsidRDefault="009565B6">
      <w:r>
        <w:t>Theme: Preparing the Way</w:t>
      </w:r>
      <w:r>
        <w:br/>
        <w:t>Objectives: (1) Understand repentance as Kingdom preparation; (2) See Jesus’ baptism as mission identification.</w:t>
      </w:r>
      <w:r>
        <w:br/>
        <w:t>Group Questions: What does “fruit” look like in real life? Why does Jesus choose to be baptized?</w:t>
      </w:r>
      <w:r>
        <w:br/>
        <w:t>Leader Notes: Emphasize heart transformation over religious performance.</w:t>
      </w:r>
    </w:p>
    <w:p w14:paraId="1F3D3DC2" w14:textId="77777777" w:rsidR="00AD2EA8" w:rsidRDefault="009565B6">
      <w:r>
        <w:br w:type="page"/>
      </w:r>
    </w:p>
    <w:p w14:paraId="0B76F866" w14:textId="77777777" w:rsidR="00AD2EA8" w:rsidRDefault="009565B6">
      <w:pPr>
        <w:jc w:val="center"/>
      </w:pPr>
      <w:r>
        <w:rPr>
          <w:noProof/>
        </w:rPr>
        <w:lastRenderedPageBreak/>
        <w:drawing>
          <wp:inline distT="0" distB="0" distL="0" distR="0" wp14:anchorId="39AB6908" wp14:editId="7FE93C9B">
            <wp:extent cx="1188720" cy="11887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2ff1b3e-6121-4757-bac9-639dbefbbeb3.png"/>
                    <pic:cNvPicPr/>
                  </pic:nvPicPr>
                  <pic:blipFill>
                    <a:blip r:embed="rId6"/>
                    <a:stretch>
                      <a:fillRect/>
                    </a:stretch>
                  </pic:blipFill>
                  <pic:spPr>
                    <a:xfrm>
                      <a:off x="0" y="0"/>
                      <a:ext cx="1188720" cy="1188720"/>
                    </a:xfrm>
                    <a:prstGeom prst="rect">
                      <a:avLst/>
                    </a:prstGeom>
                  </pic:spPr>
                </pic:pic>
              </a:graphicData>
            </a:graphic>
          </wp:inline>
        </w:drawing>
      </w:r>
    </w:p>
    <w:p w14:paraId="6E240804" w14:textId="77777777" w:rsidR="00AD2EA8" w:rsidRDefault="009565B6">
      <w:pPr>
        <w:pStyle w:val="Heading2"/>
      </w:pPr>
      <w:r>
        <w:t>Chapter 4: The King Tested and Victorious</w:t>
      </w:r>
    </w:p>
    <w:p w14:paraId="77546CAC" w14:textId="77777777" w:rsidR="00AD2EA8" w:rsidRDefault="009565B6">
      <w:pPr>
        <w:pStyle w:val="Heading3"/>
      </w:pPr>
      <w:r>
        <w:t>Key Scriptures (NKJV references)</w:t>
      </w:r>
    </w:p>
    <w:p w14:paraId="7CD9FFFC" w14:textId="77777777" w:rsidR="00AD2EA8" w:rsidRDefault="009565B6">
      <w:r>
        <w:t>Matthew 4:1–25</w:t>
      </w:r>
    </w:p>
    <w:p w14:paraId="523E7057" w14:textId="77777777" w:rsidR="00AD2EA8" w:rsidRDefault="009565B6">
      <w:pPr>
        <w:pStyle w:val="Heading3"/>
      </w:pPr>
      <w:r>
        <w:t>Old Testament Cross-References</w:t>
      </w:r>
    </w:p>
    <w:p w14:paraId="406894F1" w14:textId="77777777" w:rsidR="00AD2EA8" w:rsidRDefault="009565B6">
      <w:r>
        <w:t>Deuteronomy 8:3 • Deuteronomy 6:13, 16 • Isaiah 9:1–2 • Psalm 91:11–12</w:t>
      </w:r>
    </w:p>
    <w:p w14:paraId="0726CB81" w14:textId="77777777" w:rsidR="00AD2EA8" w:rsidRDefault="009565B6">
      <w:pPr>
        <w:pStyle w:val="Heading3"/>
      </w:pPr>
      <w:r>
        <w:t>Commentary</w:t>
      </w:r>
    </w:p>
    <w:p w14:paraId="7659C131" w14:textId="77777777" w:rsidR="00AD2EA8" w:rsidRDefault="009565B6">
      <w:r>
        <w:t>Jesus enters the wilderness led by the Spirit, showing that temptation is not proof of God’s absence but often the context in which obedience is refined. Satan’s strategies target identity, provision, and worship: twisting legitimate needs into illegitimate demands. Jesus responds not with spectacle but with Scripture, demonstrating that the Kingdom advances through submitted trust in God’s word.</w:t>
      </w:r>
      <w:r>
        <w:br/>
      </w:r>
      <w:r>
        <w:br/>
        <w:t>After victory in the wilderness, Jesus begins His ministry in Galilee—fulfilling the prophetic hope of light dawning on those in darkness. His first public message calls for repentance, because the Kingdom has drawn near in His person. Then He calls disciples into a new purpose: they will become fishers of people, participating in the King’s mission. Matthew shows that the King who conquers temptation also calls ordinary lives into extraordinary obedience, and that Kingdom ministry is grounded in holiness</w:t>
      </w:r>
      <w:r>
        <w:t>, proclamation, and compassion.</w:t>
      </w:r>
    </w:p>
    <w:p w14:paraId="6C5570E1" w14:textId="77777777" w:rsidR="00AD2EA8" w:rsidRDefault="009565B6">
      <w:pPr>
        <w:pStyle w:val="Heading3"/>
      </w:pPr>
      <w:r>
        <w:t>Growth Application</w:t>
      </w:r>
    </w:p>
    <w:p w14:paraId="24D86026" w14:textId="77777777" w:rsidR="00AD2EA8" w:rsidRDefault="009565B6">
      <w:r>
        <w:t>Temptation often arrives with a story: “If you are really God’s child…” Answer that story with Scripture and truth. Memorize one verse that strengthens your identity in Christ, and use it in prayer when you feel pressured to compromise.</w:t>
      </w:r>
    </w:p>
    <w:p w14:paraId="1BED67C0" w14:textId="77777777" w:rsidR="00AD2EA8" w:rsidRDefault="009565B6">
      <w:pPr>
        <w:pStyle w:val="Heading3"/>
      </w:pPr>
      <w:r>
        <w:t>Life Grow Ministries Curriculum</w:t>
      </w:r>
    </w:p>
    <w:p w14:paraId="7DB1F156" w14:textId="77777777" w:rsidR="00AD2EA8" w:rsidRDefault="009565B6">
      <w:r>
        <w:t>Theme: Kingdom Warfare and Calling</w:t>
      </w:r>
      <w:r>
        <w:br/>
        <w:t>Objectives: (1) Learn Scripture-shaped resistance; (2) Understand discipleship as mission.</w:t>
      </w:r>
      <w:r>
        <w:br/>
        <w:t>Group Questions: What patterns do you notice in temptation? What does it mean to follow Jesus immediately?</w:t>
      </w:r>
      <w:r>
        <w:br/>
        <w:t>Leader Notes: Encourage practical disciplines—Scripture intake, fasting, accountability.</w:t>
      </w:r>
    </w:p>
    <w:p w14:paraId="2E84601D" w14:textId="77777777" w:rsidR="00AD2EA8" w:rsidRDefault="009565B6">
      <w:r>
        <w:br w:type="page"/>
      </w:r>
    </w:p>
    <w:p w14:paraId="2767F35B" w14:textId="77777777" w:rsidR="00AD2EA8" w:rsidRDefault="009565B6">
      <w:pPr>
        <w:jc w:val="center"/>
      </w:pPr>
      <w:r>
        <w:rPr>
          <w:noProof/>
        </w:rPr>
        <w:lastRenderedPageBreak/>
        <w:drawing>
          <wp:inline distT="0" distB="0" distL="0" distR="0" wp14:anchorId="31C70B4F" wp14:editId="3C09990F">
            <wp:extent cx="1188720" cy="11887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2ff1b3e-6121-4757-bac9-639dbefbbeb3.png"/>
                    <pic:cNvPicPr/>
                  </pic:nvPicPr>
                  <pic:blipFill>
                    <a:blip r:embed="rId6"/>
                    <a:stretch>
                      <a:fillRect/>
                    </a:stretch>
                  </pic:blipFill>
                  <pic:spPr>
                    <a:xfrm>
                      <a:off x="0" y="0"/>
                      <a:ext cx="1188720" cy="1188720"/>
                    </a:xfrm>
                    <a:prstGeom prst="rect">
                      <a:avLst/>
                    </a:prstGeom>
                  </pic:spPr>
                </pic:pic>
              </a:graphicData>
            </a:graphic>
          </wp:inline>
        </w:drawing>
      </w:r>
    </w:p>
    <w:p w14:paraId="59EFB416" w14:textId="77777777" w:rsidR="00AD2EA8" w:rsidRDefault="009565B6">
      <w:pPr>
        <w:pStyle w:val="Heading2"/>
      </w:pPr>
      <w:r>
        <w:t>Chapter 5: The Character of Kingdom Citizens</w:t>
      </w:r>
    </w:p>
    <w:p w14:paraId="5BDC9B83" w14:textId="77777777" w:rsidR="00AD2EA8" w:rsidRDefault="009565B6">
      <w:pPr>
        <w:pStyle w:val="Heading3"/>
      </w:pPr>
      <w:r>
        <w:t>Key Scriptures (NKJV references)</w:t>
      </w:r>
    </w:p>
    <w:p w14:paraId="3946E388" w14:textId="77777777" w:rsidR="00AD2EA8" w:rsidRDefault="009565B6">
      <w:r>
        <w:t>Matthew 5:1–48</w:t>
      </w:r>
    </w:p>
    <w:p w14:paraId="6F93A44E" w14:textId="77777777" w:rsidR="00AD2EA8" w:rsidRDefault="009565B6">
      <w:pPr>
        <w:pStyle w:val="Heading3"/>
      </w:pPr>
      <w:r>
        <w:t>Old Testament Cross-References</w:t>
      </w:r>
    </w:p>
    <w:p w14:paraId="0E13449E" w14:textId="77777777" w:rsidR="00AD2EA8" w:rsidRDefault="009565B6">
      <w:r>
        <w:t>Exodus 20:1–17 • Leviticus 19:2, 18 • Proverbs 4:23 • Isaiah 58:6–10</w:t>
      </w:r>
    </w:p>
    <w:p w14:paraId="143C13AE" w14:textId="77777777" w:rsidR="00AD2EA8" w:rsidRDefault="009565B6">
      <w:pPr>
        <w:pStyle w:val="Heading3"/>
      </w:pPr>
      <w:r>
        <w:t>Commentary</w:t>
      </w:r>
    </w:p>
    <w:p w14:paraId="5FCBA91D" w14:textId="77777777" w:rsidR="00AD2EA8" w:rsidRDefault="009565B6">
      <w:r>
        <w:t>Jesus begins the Sermon on the Mount by redefining blessing. The Beatitudes describe the heart-shape of those who belong to the Kingdom: humble dependence, grief over sin, gentle strength, hunger for righteousness, mercy, purity, peacemaking, and steadfastness under persecution. Jesus then describes Kingdom influence as salt and light—a people whose transformed lives display God’s goodness in a dark world.</w:t>
      </w:r>
      <w:r>
        <w:br/>
      </w:r>
      <w:r>
        <w:br/>
        <w:t>He clarifies His relationship to Scripture: He fulfills the Law and the Prophets, bringing God’s purposes to completion. Then He presses beyond external obedience to inner reality—anger, lust, deception, retaliation, and hatred are exposed at the level of desire and intent. Kingdom righteousness is deeper than rule-keeping; it is heart renewal. The chapter ends with a call that sounds impossible without grace: love as the Father loves, including love for enemies. Matthew presents a King whose ethic drives</w:t>
      </w:r>
      <w:r>
        <w:t xml:space="preserve"> us to the need for new hearts—and whose coming Kingdom forms a new kind of people.</w:t>
      </w:r>
    </w:p>
    <w:p w14:paraId="2323B280" w14:textId="77777777" w:rsidR="00AD2EA8" w:rsidRDefault="009565B6">
      <w:pPr>
        <w:pStyle w:val="Heading3"/>
      </w:pPr>
      <w:r>
        <w:t>Growth Application</w:t>
      </w:r>
    </w:p>
    <w:p w14:paraId="2B83A0BC" w14:textId="77777777" w:rsidR="00AD2EA8" w:rsidRDefault="009565B6">
      <w:r>
        <w:t>Ask God to identify one “heart sin” beneath outward behavior (anger, envy, lust, bitterness). Confess it and replace it with a Kingdom practice: reconciliation, accountability, purity boundaries, or deliberate acts of mercy. Choose one enemy—or difficult person—and pray blessing over them daily this week.</w:t>
      </w:r>
    </w:p>
    <w:p w14:paraId="73BA03AB" w14:textId="77777777" w:rsidR="00AD2EA8" w:rsidRDefault="009565B6">
      <w:pPr>
        <w:pStyle w:val="Heading3"/>
      </w:pPr>
      <w:r>
        <w:t>Life Grow Ministries Curriculum</w:t>
      </w:r>
    </w:p>
    <w:p w14:paraId="422B99E0" w14:textId="77777777" w:rsidR="00AD2EA8" w:rsidRDefault="009565B6">
      <w:r>
        <w:t>Theme: Kingdom Identity</w:t>
      </w:r>
      <w:r>
        <w:br/>
        <w:t>Objectives: (1) Grasp Beatitudes as Kingdom formation; (2) Apply heart-righteousness.</w:t>
      </w:r>
      <w:r>
        <w:br/>
        <w:t>Group Questions: Which Beatitude challenges you most and why? Where do you need reconciliation?</w:t>
      </w:r>
      <w:r>
        <w:br/>
        <w:t>Leader Notes: Keep Christ central—ethics flow from a transformed heart, not self-effort.</w:t>
      </w:r>
    </w:p>
    <w:p w14:paraId="1DBB0FCD" w14:textId="77777777" w:rsidR="00AD2EA8" w:rsidRDefault="009565B6">
      <w:r>
        <w:br w:type="page"/>
      </w:r>
    </w:p>
    <w:p w14:paraId="2C59F4C1" w14:textId="77777777" w:rsidR="00AD2EA8" w:rsidRDefault="009565B6">
      <w:pPr>
        <w:jc w:val="center"/>
      </w:pPr>
      <w:r>
        <w:rPr>
          <w:noProof/>
        </w:rPr>
        <w:lastRenderedPageBreak/>
        <w:drawing>
          <wp:inline distT="0" distB="0" distL="0" distR="0" wp14:anchorId="5741B99A" wp14:editId="0F7A2B08">
            <wp:extent cx="1188720" cy="11887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2ff1b3e-6121-4757-bac9-639dbefbbeb3.png"/>
                    <pic:cNvPicPr/>
                  </pic:nvPicPr>
                  <pic:blipFill>
                    <a:blip r:embed="rId6"/>
                    <a:stretch>
                      <a:fillRect/>
                    </a:stretch>
                  </pic:blipFill>
                  <pic:spPr>
                    <a:xfrm>
                      <a:off x="0" y="0"/>
                      <a:ext cx="1188720" cy="1188720"/>
                    </a:xfrm>
                    <a:prstGeom prst="rect">
                      <a:avLst/>
                    </a:prstGeom>
                  </pic:spPr>
                </pic:pic>
              </a:graphicData>
            </a:graphic>
          </wp:inline>
        </w:drawing>
      </w:r>
    </w:p>
    <w:p w14:paraId="120F5C52" w14:textId="77777777" w:rsidR="00AD2EA8" w:rsidRDefault="009565B6">
      <w:pPr>
        <w:pStyle w:val="Heading2"/>
      </w:pPr>
      <w:r>
        <w:t>Chapter 6: Kingdom Devotion and Trust</w:t>
      </w:r>
    </w:p>
    <w:p w14:paraId="72555ED9" w14:textId="77777777" w:rsidR="00AD2EA8" w:rsidRDefault="009565B6">
      <w:pPr>
        <w:pStyle w:val="Heading3"/>
      </w:pPr>
      <w:r>
        <w:t>Key Scriptures (NKJV references)</w:t>
      </w:r>
    </w:p>
    <w:p w14:paraId="5024995A" w14:textId="77777777" w:rsidR="00AD2EA8" w:rsidRDefault="009565B6">
      <w:r>
        <w:t>Matthew 6:1–34</w:t>
      </w:r>
    </w:p>
    <w:p w14:paraId="271BE88A" w14:textId="77777777" w:rsidR="00AD2EA8" w:rsidRDefault="009565B6">
      <w:pPr>
        <w:pStyle w:val="Heading3"/>
      </w:pPr>
      <w:r>
        <w:t>Old Testament Cross-References</w:t>
      </w:r>
    </w:p>
    <w:p w14:paraId="74B4BD9D" w14:textId="77777777" w:rsidR="00AD2EA8" w:rsidRDefault="009565B6">
      <w:r>
        <w:t>Exodus 16 • Deuteronomy 8:10–18 • Psalm 37:3–7, 25 • Proverbs 3:5–6 • Isaiah 55:6–9</w:t>
      </w:r>
    </w:p>
    <w:p w14:paraId="54DB14D0" w14:textId="77777777" w:rsidR="00AD2EA8" w:rsidRDefault="009565B6">
      <w:pPr>
        <w:pStyle w:val="Heading3"/>
      </w:pPr>
      <w:r>
        <w:t>Commentary</w:t>
      </w:r>
    </w:p>
    <w:p w14:paraId="73BA553D" w14:textId="77777777" w:rsidR="00AD2EA8" w:rsidRDefault="009565B6">
      <w:r>
        <w:t>Jesus continues the sermon by exposing spiritual performance. Giving, praying, and fasting can be used to impress people rather than to honor God; Jesus calls His disciples to secrecy before men and sincerity before the Father. The Lord’s Prayer forms Kingdom priorities: God’s name honored, God’s will done, daily dependence, forgiveness received and given, and protection from evil.</w:t>
      </w:r>
      <w:r>
        <w:br/>
      </w:r>
      <w:r>
        <w:br/>
        <w:t>Jesus then addresses the heart’s attachment to treasure. What we store up reveals what we worship. Divided loyalty is impossible because worship is total—either God is served or money becomes master. Finally, He confronts anxiety with the Father’s care, pointing to creation as evidence of God’s provision. The chapter climaxes with a Kingdom re-ordering of life: seek God’s reign and righteousness first, trusting that the Father knows what you need. This is not denial of hardship but a call to live under th</w:t>
      </w:r>
      <w:r>
        <w:t>e King’s faithful care.</w:t>
      </w:r>
    </w:p>
    <w:p w14:paraId="4E64F1A8" w14:textId="77777777" w:rsidR="00AD2EA8" w:rsidRDefault="009565B6">
      <w:pPr>
        <w:pStyle w:val="Heading3"/>
      </w:pPr>
      <w:r>
        <w:t>Growth Application</w:t>
      </w:r>
    </w:p>
    <w:p w14:paraId="11979479" w14:textId="77777777" w:rsidR="00AD2EA8" w:rsidRDefault="009565B6">
      <w:r>
        <w:t>Audit your devotion: where are you tempted to perform spiritually for approval? Practice one hidden act of devotion this week. Then name your top anxiety and pray it through the Lord’s Prayer: submit it to God’s will, ask for provision, and choose trust over worry.</w:t>
      </w:r>
    </w:p>
    <w:p w14:paraId="7F27A2A5" w14:textId="77777777" w:rsidR="00AD2EA8" w:rsidRDefault="009565B6">
      <w:pPr>
        <w:pStyle w:val="Heading3"/>
      </w:pPr>
      <w:r>
        <w:t>Life Grow Ministries Curriculum</w:t>
      </w:r>
    </w:p>
    <w:p w14:paraId="2E979917" w14:textId="77777777" w:rsidR="00AD2EA8" w:rsidRDefault="009565B6">
      <w:r>
        <w:t>Theme: Undivided Loyalty</w:t>
      </w:r>
      <w:r>
        <w:br/>
        <w:t>Objectives: (1) Practice sincere devotion; (2) Replace anxiety with Kingdom pursuit.</w:t>
      </w:r>
      <w:r>
        <w:br/>
        <w:t>Group Questions: What competes for your attention and trust? How does the Lord’s Prayer reshape priorities?</w:t>
      </w:r>
      <w:r>
        <w:br/>
        <w:t>Leader Notes: Model prayer ministry; invite testimonies of God’s provision.</w:t>
      </w:r>
    </w:p>
    <w:p w14:paraId="08D8D8A8" w14:textId="77777777" w:rsidR="00AD2EA8" w:rsidRDefault="009565B6">
      <w:r>
        <w:br w:type="page"/>
      </w:r>
    </w:p>
    <w:p w14:paraId="01FC5B95" w14:textId="77777777" w:rsidR="00AD2EA8" w:rsidRDefault="009565B6">
      <w:pPr>
        <w:jc w:val="center"/>
      </w:pPr>
      <w:r>
        <w:rPr>
          <w:noProof/>
        </w:rPr>
        <w:lastRenderedPageBreak/>
        <w:drawing>
          <wp:inline distT="0" distB="0" distL="0" distR="0" wp14:anchorId="5CD17C77" wp14:editId="6BA0C1A9">
            <wp:extent cx="1188720" cy="11887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2ff1b3e-6121-4757-bac9-639dbefbbeb3.png"/>
                    <pic:cNvPicPr/>
                  </pic:nvPicPr>
                  <pic:blipFill>
                    <a:blip r:embed="rId6"/>
                    <a:stretch>
                      <a:fillRect/>
                    </a:stretch>
                  </pic:blipFill>
                  <pic:spPr>
                    <a:xfrm>
                      <a:off x="0" y="0"/>
                      <a:ext cx="1188720" cy="1188720"/>
                    </a:xfrm>
                    <a:prstGeom prst="rect">
                      <a:avLst/>
                    </a:prstGeom>
                  </pic:spPr>
                </pic:pic>
              </a:graphicData>
            </a:graphic>
          </wp:inline>
        </w:drawing>
      </w:r>
    </w:p>
    <w:p w14:paraId="49521F99" w14:textId="77777777" w:rsidR="00AD2EA8" w:rsidRDefault="009565B6">
      <w:pPr>
        <w:pStyle w:val="Heading2"/>
      </w:pPr>
      <w:r>
        <w:t>Chapter 7: Kingdom Decisions and True Obedience</w:t>
      </w:r>
    </w:p>
    <w:p w14:paraId="6E92FA76" w14:textId="77777777" w:rsidR="00AD2EA8" w:rsidRDefault="009565B6">
      <w:pPr>
        <w:pStyle w:val="Heading3"/>
      </w:pPr>
      <w:r>
        <w:t>Key Scriptures (NKJV references)</w:t>
      </w:r>
    </w:p>
    <w:p w14:paraId="179F7575" w14:textId="77777777" w:rsidR="00AD2EA8" w:rsidRDefault="009565B6">
      <w:r>
        <w:t>Matthew 7:1–29</w:t>
      </w:r>
    </w:p>
    <w:p w14:paraId="5B69D541" w14:textId="77777777" w:rsidR="00AD2EA8" w:rsidRDefault="009565B6">
      <w:pPr>
        <w:pStyle w:val="Heading3"/>
      </w:pPr>
      <w:r>
        <w:t>Old Testament Cross-References</w:t>
      </w:r>
    </w:p>
    <w:p w14:paraId="062710F5" w14:textId="77777777" w:rsidR="00AD2EA8" w:rsidRDefault="009565B6">
      <w:r>
        <w:t>Deuteronomy 30:15–20 • Psalm 1 • Jeremiah 17:5–8 • Proverbs 10:25 • Ezekiel 33:31–32</w:t>
      </w:r>
    </w:p>
    <w:p w14:paraId="23C24186" w14:textId="77777777" w:rsidR="00AD2EA8" w:rsidRDefault="009565B6">
      <w:pPr>
        <w:pStyle w:val="Heading3"/>
      </w:pPr>
      <w:r>
        <w:t>Commentary</w:t>
      </w:r>
    </w:p>
    <w:p w14:paraId="6E588632" w14:textId="77777777" w:rsidR="00AD2EA8" w:rsidRDefault="009565B6">
      <w:r>
        <w:t>Jesus concludes the sermon by calling for discernment with humility. He warns against hypocritical judgment that magnifies others’ faults while ignoring personal sin. Kingdom living requires honest self-examination that leads to mercy rather than pride. He then invites persistent prayer, teaching disciples to ask, seek, and knock with confidence in the Father’s goodness.</w:t>
      </w:r>
      <w:r>
        <w:br/>
      </w:r>
      <w:r>
        <w:br/>
        <w:t xml:space="preserve">Next, Jesus forces a decision: there are two gates, two paths, and two outcomes. Kingdom life is not the popular road; it is the narrow way of obedience and dependence. False prophets are unmasked by fruit, because spiritual authenticity produces visible transformation. Jesus warns that religious speech without obedience is self-deception. Finally, the wise and foolish builders illustrate that the storm will reveal foundations. Those who hear and do Jesus’ words stand firm. Matthew ends the sermon with a </w:t>
      </w:r>
      <w:r>
        <w:t>note of authority: Jesus teaches not as a commentator but as the King whose word is the rock.</w:t>
      </w:r>
    </w:p>
    <w:p w14:paraId="5521282B" w14:textId="77777777" w:rsidR="00AD2EA8" w:rsidRDefault="009565B6">
      <w:pPr>
        <w:pStyle w:val="Heading3"/>
      </w:pPr>
      <w:r>
        <w:t>Growth Application</w:t>
      </w:r>
    </w:p>
    <w:p w14:paraId="740EEB22" w14:textId="77777777" w:rsidR="00AD2EA8" w:rsidRDefault="009565B6">
      <w:r>
        <w:t>Replace criticism with examination: ask God to show you your own “plank,” then make one practical change. Choose one teaching of Jesus from chapters 5–7 and obey it intentionally this week—reconciliation, generosity, purity, prayer, or forgiveness.</w:t>
      </w:r>
    </w:p>
    <w:p w14:paraId="7B5F7EAB" w14:textId="77777777" w:rsidR="00AD2EA8" w:rsidRDefault="009565B6">
      <w:pPr>
        <w:pStyle w:val="Heading3"/>
      </w:pPr>
      <w:r>
        <w:t>Life Grow Ministries Curriculum</w:t>
      </w:r>
    </w:p>
    <w:p w14:paraId="198B6820" w14:textId="77777777" w:rsidR="00AD2EA8" w:rsidRDefault="009565B6">
      <w:r>
        <w:t>Theme: Living the Sermon</w:t>
      </w:r>
      <w:r>
        <w:br/>
        <w:t>Objectives: (1) Grow in humble discernment; (2) Build life on obedience.</w:t>
      </w:r>
      <w:r>
        <w:br/>
        <w:t>Group Questions: Where do you need to obey rather than merely agree? What “fruit” should increase in your life?</w:t>
      </w:r>
      <w:r>
        <w:br/>
        <w:t>Leader Notes: Invite commitments and follow-up accountability.</w:t>
      </w:r>
    </w:p>
    <w:p w14:paraId="14264CCC" w14:textId="77777777" w:rsidR="00AD2EA8" w:rsidRDefault="009565B6">
      <w:r>
        <w:br w:type="page"/>
      </w:r>
    </w:p>
    <w:p w14:paraId="1C5CF84A" w14:textId="77777777" w:rsidR="00AD2EA8" w:rsidRDefault="009565B6">
      <w:pPr>
        <w:jc w:val="center"/>
      </w:pPr>
      <w:r>
        <w:rPr>
          <w:noProof/>
        </w:rPr>
        <w:lastRenderedPageBreak/>
        <w:drawing>
          <wp:inline distT="0" distB="0" distL="0" distR="0" wp14:anchorId="113267D5" wp14:editId="55C61E89">
            <wp:extent cx="1188720" cy="118872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2ff1b3e-6121-4757-bac9-639dbefbbeb3.png"/>
                    <pic:cNvPicPr/>
                  </pic:nvPicPr>
                  <pic:blipFill>
                    <a:blip r:embed="rId6"/>
                    <a:stretch>
                      <a:fillRect/>
                    </a:stretch>
                  </pic:blipFill>
                  <pic:spPr>
                    <a:xfrm>
                      <a:off x="0" y="0"/>
                      <a:ext cx="1188720" cy="1188720"/>
                    </a:xfrm>
                    <a:prstGeom prst="rect">
                      <a:avLst/>
                    </a:prstGeom>
                  </pic:spPr>
                </pic:pic>
              </a:graphicData>
            </a:graphic>
          </wp:inline>
        </w:drawing>
      </w:r>
    </w:p>
    <w:p w14:paraId="35AE01FB" w14:textId="77777777" w:rsidR="00AD2EA8" w:rsidRDefault="009565B6">
      <w:pPr>
        <w:pStyle w:val="Heading2"/>
      </w:pPr>
      <w:r>
        <w:t>Chapter 8: The Authority of the King Over All Things</w:t>
      </w:r>
    </w:p>
    <w:p w14:paraId="6F8EBE84" w14:textId="77777777" w:rsidR="00AD2EA8" w:rsidRDefault="009565B6">
      <w:pPr>
        <w:pStyle w:val="Heading3"/>
      </w:pPr>
      <w:r>
        <w:t>Key Scriptures (NKJV references)</w:t>
      </w:r>
    </w:p>
    <w:p w14:paraId="522FC0F8" w14:textId="77777777" w:rsidR="00AD2EA8" w:rsidRDefault="009565B6">
      <w:r>
        <w:t>Matthew 8:1–34</w:t>
      </w:r>
    </w:p>
    <w:p w14:paraId="0D0ABD0B" w14:textId="77777777" w:rsidR="00AD2EA8" w:rsidRDefault="009565B6">
      <w:pPr>
        <w:pStyle w:val="Heading3"/>
      </w:pPr>
      <w:r>
        <w:t>Old Testament Cross-References</w:t>
      </w:r>
    </w:p>
    <w:p w14:paraId="70030564" w14:textId="77777777" w:rsidR="00AD2EA8" w:rsidRDefault="009565B6">
      <w:r>
        <w:t>Leviticus 13–14 (leprosy laws) • Isaiah 53:4 • Psalm 107:23–30 • Psalm 89:9 • Exodus 15:26 • Isaiah 35:5–6</w:t>
      </w:r>
    </w:p>
    <w:p w14:paraId="3EF2C896" w14:textId="77777777" w:rsidR="00AD2EA8" w:rsidRDefault="009565B6">
      <w:pPr>
        <w:pStyle w:val="Heading3"/>
      </w:pPr>
      <w:r>
        <w:t>Commentary</w:t>
      </w:r>
    </w:p>
    <w:p w14:paraId="0305F4B1" w14:textId="77777777" w:rsidR="00AD2EA8" w:rsidRDefault="009565B6">
      <w:r>
        <w:t>Matthew turns from Jesus’ teaching to His deeds, showing that Kingdom authority is not merely spoken—it is displayed. Jesus heals a man with leprosy, a condition that carried both physical suffering and social exclusion. By touching and cleansing him, Jesus demonstrates holiness that overcomes uncleanness rather than being contaminated by it. He then instructs the man to follow the Mosaic process, showing respect for the Law even as He fulfills it.</w:t>
      </w:r>
      <w:r>
        <w:br/>
      </w:r>
      <w:r>
        <w:br/>
        <w:t>The centurion’s request highlights faith that understands authority: he trusts that Jesus’ word is enough. Jesus’ amazement exposes a painful irony—outsiders sometimes see more clearly than insiders. Matthew uses this moment to hint that the Kingdom will gather people from many directions, not merely from one ethnic line. Jesus then heals Peter’s mother-in-law and many others, and Matthew connects this healing ministry to the Servant’s burden-bearing work foretold by Isaiah.</w:t>
      </w:r>
      <w:r>
        <w:br/>
      </w:r>
      <w:r>
        <w:br/>
        <w:t>The chapter also clarifies di</w:t>
      </w:r>
      <w:r>
        <w:t>scipleship: following Jesus is not convenience; it is costly. When a storm threatens the disciples, Jesus calms it, revealing divine authority over creation—echoing the Psalms that describe the LORD stilling the sea. Finally, Jesus confronts demonic oppression in the region of the Gadarenes. The demons recognize His authority, and deliverance follows. Yet the townspeople value their economy over the presence of the King and ask Him to depart. Matthew 8 therefore teaches that Jesus has authority over disease</w:t>
      </w:r>
      <w:r>
        <w:t>, nature, and demons—and that humans still must decide whether His reign is welcome.</w:t>
      </w:r>
    </w:p>
    <w:p w14:paraId="1688E7BF" w14:textId="77777777" w:rsidR="00AD2EA8" w:rsidRDefault="009565B6">
      <w:pPr>
        <w:pStyle w:val="Heading3"/>
      </w:pPr>
      <w:r>
        <w:t>Growth Application</w:t>
      </w:r>
    </w:p>
    <w:p w14:paraId="1D2F3BC5" w14:textId="77777777" w:rsidR="00AD2EA8" w:rsidRDefault="009565B6">
      <w:r>
        <w:t>Where do you need to trust Christ’s word like the centurion—without demanding a certain “feeling” first? Identify one area of fear (health, finances, relationships, spiritual oppression) and respond with prayerful trust. Also examine the townspeople’s reaction: is there a place where comfort or “economic loss” makes you hesitant to welcome Jesus’ full rule?</w:t>
      </w:r>
    </w:p>
    <w:p w14:paraId="3814B395" w14:textId="77777777" w:rsidR="00AD2EA8" w:rsidRDefault="009565B6">
      <w:pPr>
        <w:pStyle w:val="Heading3"/>
      </w:pPr>
      <w:r>
        <w:lastRenderedPageBreak/>
        <w:t>Life Grow Ministries Curriculum</w:t>
      </w:r>
    </w:p>
    <w:p w14:paraId="0D3A2BC1" w14:textId="77777777" w:rsidR="00AD2EA8" w:rsidRDefault="009565B6">
      <w:r>
        <w:t>Theme: Authority and Faith</w:t>
      </w:r>
      <w:r>
        <w:br/>
        <w:t>Objectives: (1) See Christ’s authority over all realms; (2) Practice faith that rests on His word.</w:t>
      </w:r>
      <w:r>
        <w:br/>
        <w:t>Group Questions: What does the leper’s cleansing teach about grace and restoration? How does fear show up in the storm scene?</w:t>
      </w:r>
      <w:r>
        <w:br/>
        <w:t>Leader Notes: Be sensitive in spiritual warfare discussions; encourage prayer, Scripture, and pastoral care.</w:t>
      </w:r>
    </w:p>
    <w:p w14:paraId="0BAD4FAD" w14:textId="77777777" w:rsidR="00AD2EA8" w:rsidRDefault="009565B6">
      <w:r>
        <w:br w:type="page"/>
      </w:r>
    </w:p>
    <w:p w14:paraId="12D65B0B" w14:textId="77777777" w:rsidR="00AD2EA8" w:rsidRDefault="009565B6">
      <w:pPr>
        <w:jc w:val="center"/>
      </w:pPr>
      <w:r>
        <w:rPr>
          <w:noProof/>
        </w:rPr>
        <w:lastRenderedPageBreak/>
        <w:drawing>
          <wp:inline distT="0" distB="0" distL="0" distR="0" wp14:anchorId="2C8E448A" wp14:editId="68E822A5">
            <wp:extent cx="1188720" cy="118872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2ff1b3e-6121-4757-bac9-639dbefbbeb3.png"/>
                    <pic:cNvPicPr/>
                  </pic:nvPicPr>
                  <pic:blipFill>
                    <a:blip r:embed="rId6"/>
                    <a:stretch>
                      <a:fillRect/>
                    </a:stretch>
                  </pic:blipFill>
                  <pic:spPr>
                    <a:xfrm>
                      <a:off x="0" y="0"/>
                      <a:ext cx="1188720" cy="1188720"/>
                    </a:xfrm>
                    <a:prstGeom prst="rect">
                      <a:avLst/>
                    </a:prstGeom>
                  </pic:spPr>
                </pic:pic>
              </a:graphicData>
            </a:graphic>
          </wp:inline>
        </w:drawing>
      </w:r>
    </w:p>
    <w:p w14:paraId="446F7B81" w14:textId="77777777" w:rsidR="00AD2EA8" w:rsidRDefault="009565B6">
      <w:pPr>
        <w:pStyle w:val="Heading2"/>
      </w:pPr>
      <w:r>
        <w:t>Chapter 9: The King Who Forgives and Restores</w:t>
      </w:r>
    </w:p>
    <w:p w14:paraId="03E1DAC9" w14:textId="77777777" w:rsidR="00AD2EA8" w:rsidRDefault="009565B6">
      <w:pPr>
        <w:pStyle w:val="Heading3"/>
      </w:pPr>
      <w:r>
        <w:t>Key Scriptures (NKJV references)</w:t>
      </w:r>
    </w:p>
    <w:p w14:paraId="0A92F91C" w14:textId="77777777" w:rsidR="00AD2EA8" w:rsidRDefault="009565B6">
      <w:r>
        <w:t>Matthew 9:1–38</w:t>
      </w:r>
    </w:p>
    <w:p w14:paraId="436B6177" w14:textId="77777777" w:rsidR="00AD2EA8" w:rsidRDefault="009565B6">
      <w:pPr>
        <w:pStyle w:val="Heading3"/>
      </w:pPr>
      <w:r>
        <w:t>Old Testament Cross-References</w:t>
      </w:r>
    </w:p>
    <w:p w14:paraId="0986F836" w14:textId="77777777" w:rsidR="00AD2EA8" w:rsidRDefault="009565B6">
      <w:r>
        <w:t>Psalm 103:2–3 • Isaiah 43:25 • Hosea 6:6 • Ezekiel 34:11–16 • Isaiah 35:5–6</w:t>
      </w:r>
    </w:p>
    <w:p w14:paraId="19ECEB43" w14:textId="77777777" w:rsidR="00AD2EA8" w:rsidRDefault="009565B6">
      <w:pPr>
        <w:pStyle w:val="Heading3"/>
      </w:pPr>
      <w:r>
        <w:t>Commentary</w:t>
      </w:r>
    </w:p>
    <w:p w14:paraId="310A334C" w14:textId="77777777" w:rsidR="00AD2EA8" w:rsidRDefault="009565B6">
      <w:r>
        <w:t>Matthew 9 begins with a scene that goes to the heart of the Gospel: Jesus addresses the deepest need before the visible one. When a paralyzed man is brought to Him, Jesus first declares forgiveness, exposing that sin is humanity’s greatest paralysis. The scribes accuse Him internally, because only God can forgive sins. Jesus then heals the man to demonstrate that His authority includes the right to forgive—the King brings reconciliation with God.</w:t>
      </w:r>
      <w:r>
        <w:br/>
      </w:r>
      <w:r>
        <w:br/>
        <w:t>The call of Matthew continues this theme of mercy. Jesus invites a tax collector—socially despised and spiritually suspect—into discipleship. When criticized for eating with sinners, Jesus reveals the Kingdom’s logic: the physician goes to the sick. He cites the prophet Hosea to expose religious hardness: God desires mercy, not sacrifice. The Kingdom is not built by self-righteous separation but by redemptive compassion.</w:t>
      </w:r>
      <w:r>
        <w:br/>
      </w:r>
      <w:r>
        <w:br/>
        <w:t>The chapter moves through a series of miracles: a woman with a long affliction is he</w:t>
      </w:r>
      <w:r>
        <w:t>aled through faith, and a dead girl is raised. Two blind men receive sight, and a demon-oppressed man is delivered. Each miracle is more than power; it is restoration—social, physical, and spiritual. Matthew concludes with Jesus teaching, preaching, and healing while looking at the crowds with shepherd-like compassion, echoing prophetic promises that God Himself would shepherd His people. Then Jesus calls for prayer for laborers. Forgiven people become sent people.</w:t>
      </w:r>
    </w:p>
    <w:p w14:paraId="6F5EA8CC" w14:textId="77777777" w:rsidR="00AD2EA8" w:rsidRDefault="009565B6">
      <w:pPr>
        <w:pStyle w:val="Heading3"/>
      </w:pPr>
      <w:r>
        <w:t>Growth Application</w:t>
      </w:r>
    </w:p>
    <w:p w14:paraId="1D7E912C" w14:textId="77777777" w:rsidR="00AD2EA8" w:rsidRDefault="009565B6">
      <w:r>
        <w:t>Begin with the Gospel daily: receive forgiveness before you try to “fix yourself.” Spend time confessing sin and thanking Christ for mercy. Then practice mission: pray by name for two people who are far from God and ask the Lord to open a door for compassion and witness this week.</w:t>
      </w:r>
    </w:p>
    <w:p w14:paraId="1B941097" w14:textId="77777777" w:rsidR="00AD2EA8" w:rsidRDefault="009565B6">
      <w:pPr>
        <w:pStyle w:val="Heading3"/>
      </w:pPr>
      <w:r>
        <w:lastRenderedPageBreak/>
        <w:t>Life Grow Ministries Curriculum</w:t>
      </w:r>
    </w:p>
    <w:p w14:paraId="1A4D2EE6" w14:textId="77777777" w:rsidR="00AD2EA8" w:rsidRDefault="009565B6">
      <w:r>
        <w:t>Theme: Forgiveness and Mission</w:t>
      </w:r>
      <w:r>
        <w:br/>
        <w:t>Objectives: (1) Understand Jesus’ authority to forgive; (2) Cultivate compassion for the lost.</w:t>
      </w:r>
      <w:r>
        <w:br/>
        <w:t>Group Questions: Why does Jesus address forgiveness first? What does Hosea’s “mercy” mean in practice?</w:t>
      </w:r>
      <w:r>
        <w:br/>
        <w:t>Leader Notes: Encourage evangelism rooted in compassion, not argument.</w:t>
      </w:r>
    </w:p>
    <w:p w14:paraId="1E0CF051" w14:textId="77777777" w:rsidR="00AD2EA8" w:rsidRDefault="009565B6">
      <w:r>
        <w:br w:type="page"/>
      </w:r>
    </w:p>
    <w:p w14:paraId="716C2731" w14:textId="77777777" w:rsidR="00AD2EA8" w:rsidRDefault="009565B6">
      <w:pPr>
        <w:jc w:val="center"/>
      </w:pPr>
      <w:r>
        <w:rPr>
          <w:noProof/>
        </w:rPr>
        <w:lastRenderedPageBreak/>
        <w:drawing>
          <wp:inline distT="0" distB="0" distL="0" distR="0" wp14:anchorId="2C85FCD8" wp14:editId="2B41A956">
            <wp:extent cx="1188720" cy="118872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2ff1b3e-6121-4757-bac9-639dbefbbeb3.png"/>
                    <pic:cNvPicPr/>
                  </pic:nvPicPr>
                  <pic:blipFill>
                    <a:blip r:embed="rId6"/>
                    <a:stretch>
                      <a:fillRect/>
                    </a:stretch>
                  </pic:blipFill>
                  <pic:spPr>
                    <a:xfrm>
                      <a:off x="0" y="0"/>
                      <a:ext cx="1188720" cy="1188720"/>
                    </a:xfrm>
                    <a:prstGeom prst="rect">
                      <a:avLst/>
                    </a:prstGeom>
                  </pic:spPr>
                </pic:pic>
              </a:graphicData>
            </a:graphic>
          </wp:inline>
        </w:drawing>
      </w:r>
    </w:p>
    <w:p w14:paraId="5D2885D9" w14:textId="77777777" w:rsidR="00AD2EA8" w:rsidRDefault="009565B6">
      <w:pPr>
        <w:pStyle w:val="Heading2"/>
      </w:pPr>
      <w:r>
        <w:t>Chapter 10: The King Sends His Messengers</w:t>
      </w:r>
    </w:p>
    <w:p w14:paraId="76A3CA31" w14:textId="77777777" w:rsidR="00AD2EA8" w:rsidRDefault="009565B6">
      <w:pPr>
        <w:pStyle w:val="Heading3"/>
      </w:pPr>
      <w:r>
        <w:t>Key Scriptures (NKJV references)</w:t>
      </w:r>
    </w:p>
    <w:p w14:paraId="0490BD61" w14:textId="77777777" w:rsidR="00AD2EA8" w:rsidRDefault="009565B6">
      <w:r>
        <w:t>Matthew 10:1–42</w:t>
      </w:r>
    </w:p>
    <w:p w14:paraId="3FBDE437" w14:textId="77777777" w:rsidR="00AD2EA8" w:rsidRDefault="009565B6">
      <w:pPr>
        <w:pStyle w:val="Heading3"/>
      </w:pPr>
      <w:r>
        <w:t>Old Testament Cross-References</w:t>
      </w:r>
    </w:p>
    <w:p w14:paraId="72E8F1BC" w14:textId="77777777" w:rsidR="00AD2EA8" w:rsidRDefault="009565B6">
      <w:r>
        <w:t>Isaiah 52:7 • Jeremiah 1:7–8 • Micah 7:6 • Psalm 27:1 • Daniel 3 (faithful witness under threat)</w:t>
      </w:r>
    </w:p>
    <w:p w14:paraId="6D8EBEBE" w14:textId="77777777" w:rsidR="00AD2EA8" w:rsidRDefault="009565B6">
      <w:pPr>
        <w:pStyle w:val="Heading3"/>
      </w:pPr>
      <w:r>
        <w:t>Commentary</w:t>
      </w:r>
    </w:p>
    <w:p w14:paraId="18386C32" w14:textId="77777777" w:rsidR="00AD2EA8" w:rsidRDefault="009565B6">
      <w:r>
        <w:t>Matthew 10 shows that Jesus’ ministry is not meant to end with Jesus physically present in one place. The King forms ambassadors. He names the twelve and grants authority to proclaim the Kingdom and to demonstrate its arrival through works of mercy. The mission is practical and dependent: they are to go with urgency, travel simply, and rely on God’s provision through hospitable households. The Kingdom advances through humble trust, not worldly strategy.</w:t>
      </w:r>
      <w:r>
        <w:br/>
      </w:r>
      <w:r>
        <w:br/>
        <w:t>Jesus is also honest about the cost. Opposition will come—from religious systems, political powers, and even families. Disciples are told to be wise and harmless, and to rely on the Spirit’s help when they must testify. Fear is addressed directly: humans can threaten the body, but God holds eternal destiny. Jesus calls for public allegiance: confessing Him matters because discipleship is not private preference; it is covenant loyalty.</w:t>
      </w:r>
      <w:r>
        <w:br/>
      </w:r>
      <w:r>
        <w:br/>
        <w:t>The chapter reframes loss. Taking up the cross means choosing Christ a</w:t>
      </w:r>
      <w:r>
        <w:t>bove comfort and reputation. Yet Jesus also promises that no act of faithfulness is forgotten—not even a cup of cold water given in His name. The King sends His people into a hostile world, but He sends them with His authority, His truth, and His reward.</w:t>
      </w:r>
    </w:p>
    <w:p w14:paraId="479B86AA" w14:textId="77777777" w:rsidR="00AD2EA8" w:rsidRDefault="009565B6">
      <w:pPr>
        <w:pStyle w:val="Heading3"/>
      </w:pPr>
      <w:r>
        <w:t>Growth Application</w:t>
      </w:r>
    </w:p>
    <w:p w14:paraId="348A130E" w14:textId="77777777" w:rsidR="00AD2EA8" w:rsidRDefault="009565B6">
      <w:r>
        <w:t>Write down the fears that silence your witness (rejection, conflict, inadequacy). Pray them back to God and ask for Spirit-given courage. Then practice faithful presence: intentionally serve someone this week in Christ’s name, and look for an opening to speak about Jesus simply and clearly.</w:t>
      </w:r>
    </w:p>
    <w:p w14:paraId="3009DE1F" w14:textId="77777777" w:rsidR="00AD2EA8" w:rsidRDefault="009565B6">
      <w:pPr>
        <w:pStyle w:val="Heading3"/>
      </w:pPr>
      <w:r>
        <w:t>Life Grow Ministries Curriculum</w:t>
      </w:r>
    </w:p>
    <w:p w14:paraId="059B2388" w14:textId="77777777" w:rsidR="00AD2EA8" w:rsidRDefault="009565B6">
      <w:r>
        <w:t>Theme: Mission Under the King</w:t>
      </w:r>
      <w:r>
        <w:br/>
        <w:t xml:space="preserve">Objectives: (1) Understand the cost and promise of discipleship; (2) Learn Spirit-dependent </w:t>
      </w:r>
      <w:r>
        <w:lastRenderedPageBreak/>
        <w:t>witness.</w:t>
      </w:r>
      <w:r>
        <w:br/>
        <w:t>Group Questions: What does “take up your cross” look like today? How do we balance wisdom and boldness?</w:t>
      </w:r>
      <w:r>
        <w:br/>
        <w:t>Leader Notes: Provide practical evangelism coaching; keep the focus on Christ’s worth.</w:t>
      </w:r>
    </w:p>
    <w:p w14:paraId="2BAECAD6" w14:textId="77777777" w:rsidR="00AD2EA8" w:rsidRDefault="009565B6">
      <w:r>
        <w:br w:type="page"/>
      </w:r>
    </w:p>
    <w:p w14:paraId="6BA83095" w14:textId="77777777" w:rsidR="00AD2EA8" w:rsidRDefault="009565B6">
      <w:pPr>
        <w:jc w:val="center"/>
      </w:pPr>
      <w:r>
        <w:rPr>
          <w:noProof/>
        </w:rPr>
        <w:lastRenderedPageBreak/>
        <w:drawing>
          <wp:inline distT="0" distB="0" distL="0" distR="0" wp14:anchorId="110A0AEE" wp14:editId="49521943">
            <wp:extent cx="1188720" cy="118872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2ff1b3e-6121-4757-bac9-639dbefbbeb3.png"/>
                    <pic:cNvPicPr/>
                  </pic:nvPicPr>
                  <pic:blipFill>
                    <a:blip r:embed="rId6"/>
                    <a:stretch>
                      <a:fillRect/>
                    </a:stretch>
                  </pic:blipFill>
                  <pic:spPr>
                    <a:xfrm>
                      <a:off x="0" y="0"/>
                      <a:ext cx="1188720" cy="1188720"/>
                    </a:xfrm>
                    <a:prstGeom prst="rect">
                      <a:avLst/>
                    </a:prstGeom>
                  </pic:spPr>
                </pic:pic>
              </a:graphicData>
            </a:graphic>
          </wp:inline>
        </w:drawing>
      </w:r>
    </w:p>
    <w:p w14:paraId="2E5CB0DA" w14:textId="77777777" w:rsidR="00AD2EA8" w:rsidRDefault="009565B6">
      <w:pPr>
        <w:pStyle w:val="Heading2"/>
      </w:pPr>
      <w:r>
        <w:t>Chapter 11: The King Who Invites the Weary</w:t>
      </w:r>
    </w:p>
    <w:p w14:paraId="34F96440" w14:textId="77777777" w:rsidR="00AD2EA8" w:rsidRDefault="009565B6">
      <w:pPr>
        <w:pStyle w:val="Heading3"/>
      </w:pPr>
      <w:r>
        <w:t>Key Scriptures (NKJV references)</w:t>
      </w:r>
    </w:p>
    <w:p w14:paraId="5E87C8E9" w14:textId="77777777" w:rsidR="00AD2EA8" w:rsidRDefault="009565B6">
      <w:r>
        <w:t>Matthew 11:1–30</w:t>
      </w:r>
    </w:p>
    <w:p w14:paraId="1A336E6F" w14:textId="77777777" w:rsidR="00AD2EA8" w:rsidRDefault="009565B6">
      <w:pPr>
        <w:pStyle w:val="Heading3"/>
      </w:pPr>
      <w:r>
        <w:t>Old Testament Cross-References</w:t>
      </w:r>
    </w:p>
    <w:p w14:paraId="42205F5B" w14:textId="77777777" w:rsidR="00AD2EA8" w:rsidRDefault="009565B6">
      <w:r>
        <w:t>Isaiah 35:4–6 • Isaiah 61:1–2 • Exodus 33:14 • Jeremiah 6:16 • Malachi 3:1</w:t>
      </w:r>
    </w:p>
    <w:p w14:paraId="6EF70763" w14:textId="77777777" w:rsidR="00AD2EA8" w:rsidRDefault="009565B6">
      <w:pPr>
        <w:pStyle w:val="Heading3"/>
      </w:pPr>
      <w:r>
        <w:t>Commentary</w:t>
      </w:r>
    </w:p>
    <w:p w14:paraId="15E35F4C" w14:textId="77777777" w:rsidR="00AD2EA8" w:rsidRDefault="009565B6">
      <w:r>
        <w:t>Matthew 11 acknowledges that even faithful servants can struggle when circumstances confuse expectations. John the Baptist, imprisoned, sends questions. Jesus answers not with insult but with evidence: His works align with the prophetic signs of Messiah—healing, restoration, and good news reaching the lowly. Jesus pronounces blessing on those who do not stumble over His unexpected methods: the Kingdom arrives with mercy before it arrives with final judgment.</w:t>
      </w:r>
      <w:r>
        <w:br/>
      </w:r>
      <w:r>
        <w:br/>
        <w:t>Jesus then speaks about John’s role, honoring him as a prophet and forerunner, while clarifying that the Kingdom is unfolding in a new phase of God’s plan. He rebukes cities that saw much but repented little, revealing that exposure to truth increases responsibility. Hard hearts do not remain neutral; they move toward judgment.</w:t>
      </w:r>
      <w:r>
        <w:br/>
      </w:r>
      <w:r>
        <w:br/>
        <w:t>The chapter culminates in Jesus’ invitation to the weary. He calls burdened people to come to Him for rest, not merely for relief but for soul-renewal. His yoke is “easy” not beca</w:t>
      </w:r>
      <w:r>
        <w:t>use discipleship is effortless but because it is carried with the gentle and humble King. Matthew 11 teaches that Christ can handle honest questions, confronts unrepentant pride, and offers rest that religion cannot manufacture.</w:t>
      </w:r>
    </w:p>
    <w:p w14:paraId="4ECBA3AD" w14:textId="77777777" w:rsidR="00AD2EA8" w:rsidRDefault="009565B6">
      <w:pPr>
        <w:pStyle w:val="Heading3"/>
      </w:pPr>
      <w:r>
        <w:t>Growth Application</w:t>
      </w:r>
    </w:p>
    <w:p w14:paraId="7552FF1B" w14:textId="77777777" w:rsidR="00AD2EA8" w:rsidRDefault="009565B6">
      <w:r>
        <w:t>Bring your honest questions to Jesus in prayer rather than letting them push you away. Pair questions with obedience: choose one area where you will keep following even while you seek understanding. Practice Sabbath-like rest this week by setting aside a block of time to worship, read, and breathe without striving.</w:t>
      </w:r>
    </w:p>
    <w:p w14:paraId="0C11B828" w14:textId="77777777" w:rsidR="00AD2EA8" w:rsidRDefault="009565B6">
      <w:pPr>
        <w:pStyle w:val="Heading3"/>
      </w:pPr>
      <w:r>
        <w:t>Life Grow Ministries Curriculum</w:t>
      </w:r>
    </w:p>
    <w:p w14:paraId="1ED28810" w14:textId="77777777" w:rsidR="00AD2EA8" w:rsidRDefault="009565B6">
      <w:r>
        <w:t>Theme: Rest and Response</w:t>
      </w:r>
      <w:r>
        <w:br/>
        <w:t>Objectives: (1) Understand doubt in the life of faith; (2) Receive Christ’s rest through surrender.</w:t>
      </w:r>
      <w:r>
        <w:br/>
      </w:r>
      <w:r>
        <w:lastRenderedPageBreak/>
        <w:t>Group Questions: How does Jesus respond to John? What does “take My yoke” mean practically?</w:t>
      </w:r>
      <w:r>
        <w:br/>
        <w:t>Leader Notes: Be gentle with doubts; guide toward Scripture and obedience.</w:t>
      </w:r>
    </w:p>
    <w:p w14:paraId="0DBA83C4" w14:textId="77777777" w:rsidR="00AD2EA8" w:rsidRDefault="009565B6">
      <w:r>
        <w:br w:type="page"/>
      </w:r>
    </w:p>
    <w:p w14:paraId="475DA149" w14:textId="77777777" w:rsidR="00AD2EA8" w:rsidRDefault="009565B6">
      <w:pPr>
        <w:jc w:val="center"/>
      </w:pPr>
      <w:r>
        <w:rPr>
          <w:noProof/>
        </w:rPr>
        <w:lastRenderedPageBreak/>
        <w:drawing>
          <wp:inline distT="0" distB="0" distL="0" distR="0" wp14:anchorId="6DA00025" wp14:editId="2E327F5B">
            <wp:extent cx="1188720" cy="118872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2ff1b3e-6121-4757-bac9-639dbefbbeb3.png"/>
                    <pic:cNvPicPr/>
                  </pic:nvPicPr>
                  <pic:blipFill>
                    <a:blip r:embed="rId6"/>
                    <a:stretch>
                      <a:fillRect/>
                    </a:stretch>
                  </pic:blipFill>
                  <pic:spPr>
                    <a:xfrm>
                      <a:off x="0" y="0"/>
                      <a:ext cx="1188720" cy="1188720"/>
                    </a:xfrm>
                    <a:prstGeom prst="rect">
                      <a:avLst/>
                    </a:prstGeom>
                  </pic:spPr>
                </pic:pic>
              </a:graphicData>
            </a:graphic>
          </wp:inline>
        </w:drawing>
      </w:r>
    </w:p>
    <w:p w14:paraId="6E01585D" w14:textId="77777777" w:rsidR="00AD2EA8" w:rsidRDefault="009565B6">
      <w:pPr>
        <w:pStyle w:val="Heading2"/>
      </w:pPr>
      <w:r>
        <w:t>Chapter 12: The King Confronts Hard Hearts</w:t>
      </w:r>
    </w:p>
    <w:p w14:paraId="44A7E8BD" w14:textId="77777777" w:rsidR="00AD2EA8" w:rsidRDefault="009565B6">
      <w:pPr>
        <w:pStyle w:val="Heading3"/>
      </w:pPr>
      <w:r>
        <w:t>Key Scriptures (NKJV references)</w:t>
      </w:r>
    </w:p>
    <w:p w14:paraId="7898655C" w14:textId="77777777" w:rsidR="00AD2EA8" w:rsidRDefault="009565B6">
      <w:r>
        <w:t>Matthew 12:1–50</w:t>
      </w:r>
    </w:p>
    <w:p w14:paraId="09757E4D" w14:textId="77777777" w:rsidR="00AD2EA8" w:rsidRDefault="009565B6">
      <w:pPr>
        <w:pStyle w:val="Heading3"/>
      </w:pPr>
      <w:r>
        <w:t>Old Testament Cross-References</w:t>
      </w:r>
    </w:p>
    <w:p w14:paraId="7B7AF775" w14:textId="77777777" w:rsidR="00AD2EA8" w:rsidRDefault="009565B6">
      <w:r>
        <w:t>1 Samuel 21:1–6 • Exodus 20:8–11 • Deuteronomy 5:12–15 • Isaiah 42:1–4 • Genesis 3:15 • 1 Samuel 16:7</w:t>
      </w:r>
    </w:p>
    <w:p w14:paraId="37743924" w14:textId="77777777" w:rsidR="00AD2EA8" w:rsidRDefault="009565B6">
      <w:pPr>
        <w:pStyle w:val="Heading3"/>
      </w:pPr>
      <w:r>
        <w:t>Commentary</w:t>
      </w:r>
    </w:p>
    <w:p w14:paraId="00C0FAD1" w14:textId="77777777" w:rsidR="00AD2EA8" w:rsidRDefault="009565B6">
      <w:r>
        <w:t>Opposition intensifies in Matthew 12 as religious leaders prioritize rules over mercy. Jesus’ disciples pluck grain on the Sabbath, and controversy erupts. Jesus responds by pointing to Scripture: David’s exceptional circumstance and the priests’ temple service reveal that the Sabbath was never intended to crush human need. Jesus then declares His identity as Lord of the Sabbath, asserting authority over the very institution God gave.</w:t>
      </w:r>
      <w:r>
        <w:br/>
      </w:r>
      <w:r>
        <w:br/>
        <w:t>When Jesus heals on the Sabbath, the leaders’ hostility grows into a plot. Matthew highlights the tragedy of religion without love: people can be scrupulous about tradition and yet blind to God’s heart. Matthew also presents Jesus as the gentle Servant foretold by Isaiah—not quarrelsome, not showy, bringing justice steadily and compassionately.</w:t>
      </w:r>
      <w:r>
        <w:br/>
      </w:r>
      <w:r>
        <w:br/>
        <w:t>A major conflict follows regarding demonic deliverance. Jesus exposes the illogic of attributing God’s liberating work to Satan and warns about hardened resistanc</w:t>
      </w:r>
      <w:r>
        <w:t>e to the Spirit’s witness. Words matter because they reveal the heart. The chapter ends with Jesus redefining family: true belonging is not based on bloodline but on obedient relationship. Matthew 12 shows that the King’s presence exposes hearts—either toward repentance or toward resistance.</w:t>
      </w:r>
    </w:p>
    <w:p w14:paraId="0662C426" w14:textId="77777777" w:rsidR="00AD2EA8" w:rsidRDefault="009565B6">
      <w:pPr>
        <w:pStyle w:val="Heading3"/>
      </w:pPr>
      <w:r>
        <w:t>Growth Application</w:t>
      </w:r>
    </w:p>
    <w:p w14:paraId="160B9D55" w14:textId="77777777" w:rsidR="00AD2EA8" w:rsidRDefault="009565B6">
      <w:r>
        <w:t>Ask God to reveal where you may be defending tradition or preference rather than obeying God’s heart. Choose one act of mercy—visiting, giving, forgiving, serving—and do it intentionally as worship. Also examine your words this week; let your speech become a measure and a ministry of your heart.</w:t>
      </w:r>
    </w:p>
    <w:p w14:paraId="569F7557" w14:textId="77777777" w:rsidR="00AD2EA8" w:rsidRDefault="009565B6">
      <w:pPr>
        <w:pStyle w:val="Heading3"/>
      </w:pPr>
      <w:r>
        <w:t>Life Grow Ministries Curriculum</w:t>
      </w:r>
    </w:p>
    <w:p w14:paraId="3E6572AA" w14:textId="77777777" w:rsidR="00AD2EA8" w:rsidRDefault="009565B6">
      <w:r>
        <w:t>Theme: Mercy Over Performance</w:t>
      </w:r>
      <w:r>
        <w:br/>
        <w:t xml:space="preserve">Objectives: (1) Understand the Sabbath’s purpose; (2) Recognize the danger of hardened </w:t>
      </w:r>
      <w:r>
        <w:lastRenderedPageBreak/>
        <w:t>resistance.</w:t>
      </w:r>
      <w:r>
        <w:br/>
        <w:t>Group Questions: What does Jesus’ Sabbath teaching reveal about God? How can we practice mercy today?</w:t>
      </w:r>
      <w:r>
        <w:br/>
        <w:t>Leader Notes: Keep the focus on Christ’s authority and the Father’s heart of compassion.</w:t>
      </w:r>
    </w:p>
    <w:p w14:paraId="54ECAA90" w14:textId="77777777" w:rsidR="00AD2EA8" w:rsidRDefault="009565B6">
      <w:r>
        <w:br w:type="page"/>
      </w:r>
    </w:p>
    <w:p w14:paraId="1658491B" w14:textId="77777777" w:rsidR="00AD2EA8" w:rsidRDefault="009565B6">
      <w:pPr>
        <w:jc w:val="center"/>
      </w:pPr>
      <w:r>
        <w:rPr>
          <w:noProof/>
        </w:rPr>
        <w:lastRenderedPageBreak/>
        <w:drawing>
          <wp:inline distT="0" distB="0" distL="0" distR="0" wp14:anchorId="624C9FE5" wp14:editId="309F0C3A">
            <wp:extent cx="1188720" cy="118872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2ff1b3e-6121-4757-bac9-639dbefbbeb3.png"/>
                    <pic:cNvPicPr/>
                  </pic:nvPicPr>
                  <pic:blipFill>
                    <a:blip r:embed="rId6"/>
                    <a:stretch>
                      <a:fillRect/>
                    </a:stretch>
                  </pic:blipFill>
                  <pic:spPr>
                    <a:xfrm>
                      <a:off x="0" y="0"/>
                      <a:ext cx="1188720" cy="1188720"/>
                    </a:xfrm>
                    <a:prstGeom prst="rect">
                      <a:avLst/>
                    </a:prstGeom>
                  </pic:spPr>
                </pic:pic>
              </a:graphicData>
            </a:graphic>
          </wp:inline>
        </w:drawing>
      </w:r>
    </w:p>
    <w:p w14:paraId="53F94EC6" w14:textId="77777777" w:rsidR="00AD2EA8" w:rsidRDefault="009565B6">
      <w:pPr>
        <w:pStyle w:val="Heading2"/>
      </w:pPr>
      <w:r>
        <w:t>Chapter 13: The Mysteries of the Kingdom Revealed</w:t>
      </w:r>
    </w:p>
    <w:p w14:paraId="1E4FE417" w14:textId="77777777" w:rsidR="00AD2EA8" w:rsidRDefault="009565B6">
      <w:pPr>
        <w:pStyle w:val="Heading3"/>
      </w:pPr>
      <w:r>
        <w:t>Key Scriptures (NKJV references)</w:t>
      </w:r>
    </w:p>
    <w:p w14:paraId="79EDF7E1" w14:textId="77777777" w:rsidR="00AD2EA8" w:rsidRDefault="009565B6">
      <w:r>
        <w:t>Matthew 13:1–58</w:t>
      </w:r>
    </w:p>
    <w:p w14:paraId="394B756A" w14:textId="77777777" w:rsidR="00AD2EA8" w:rsidRDefault="009565B6">
      <w:pPr>
        <w:pStyle w:val="Heading3"/>
      </w:pPr>
      <w:r>
        <w:t>Old Testament Cross-References</w:t>
      </w:r>
    </w:p>
    <w:p w14:paraId="1EE434F5" w14:textId="77777777" w:rsidR="00AD2EA8" w:rsidRDefault="009565B6">
      <w:r>
        <w:t>Isaiah 6:9–10 • Isaiah 55:10–11 • Daniel 12:2–3 • Joel 3:13 • Psalm 78:2</w:t>
      </w:r>
    </w:p>
    <w:p w14:paraId="33D05F7D" w14:textId="77777777" w:rsidR="00AD2EA8" w:rsidRDefault="009565B6">
      <w:pPr>
        <w:pStyle w:val="Heading3"/>
      </w:pPr>
      <w:r>
        <w:t>Commentary</w:t>
      </w:r>
    </w:p>
    <w:p w14:paraId="5BEC18FF" w14:textId="77777777" w:rsidR="00AD2EA8" w:rsidRDefault="009565B6">
      <w:r>
        <w:t>Matthew 13 explains why the same King receives different responses. Jesus teaches in parables—stories that both reveal truth to receptive hearts and expose resistance in hardened ones. The parable of the sower shows that Kingdom fruitfulness depends not on the power of the seed but on the condition of the soil. Some hearts are hardened by refusal, some are shallow with quick emotion and no root, some are crowded by the cares of life, and some receive the word with perseverance.</w:t>
      </w:r>
      <w:r>
        <w:br/>
      </w:r>
      <w:r>
        <w:br/>
        <w:t>Jesus then describes the Kingdom’s growth through images of patience and inevitability. Wheat and tares grow together until the harvest; God is not absent in delay—He is merciful, allowing time before final separation. The mustard seed and leaven teach that the Kingdom may begin small but expands with transforming influence. The hidden treasure and pearl reveal the Kingdom’s worth: it is rational to surrender everything for the surpassing value of belonging to the King.</w:t>
      </w:r>
      <w:r>
        <w:br/>
      </w:r>
      <w:r>
        <w:br/>
        <w:t>Finally, the net and the explanati</w:t>
      </w:r>
      <w:r>
        <w:t>on of judgment sober the reader: there will be a final sorting. The chapter ends with Jesus rejected in His hometown—familiarity breeding unbelief. Matthew 13 teaches that the Kingdom is present now in hidden form, growing through the word, valued above all, and destined for final revelation and judgment.</w:t>
      </w:r>
    </w:p>
    <w:p w14:paraId="0B87DFA2" w14:textId="77777777" w:rsidR="00AD2EA8" w:rsidRDefault="009565B6">
      <w:pPr>
        <w:pStyle w:val="Heading3"/>
      </w:pPr>
      <w:r>
        <w:t>Growth Application</w:t>
      </w:r>
    </w:p>
    <w:p w14:paraId="769AFA07" w14:textId="77777777" w:rsidR="00AD2EA8" w:rsidRDefault="009565B6">
      <w:r>
        <w:t>Identify which “soil” most resembles your current season. If distractions choke your heart, remove one competing habit (endless scrolling, unhealthy relationships, overwork). Then choose one Kingdom investment—Scripture reading, prayer, serving—done consistently for the next seven days.</w:t>
      </w:r>
    </w:p>
    <w:p w14:paraId="3276D6E1" w14:textId="77777777" w:rsidR="00AD2EA8" w:rsidRDefault="009565B6">
      <w:pPr>
        <w:pStyle w:val="Heading3"/>
      </w:pPr>
      <w:r>
        <w:t>Life Grow Ministries Curriculum</w:t>
      </w:r>
    </w:p>
    <w:p w14:paraId="141E44CA" w14:textId="77777777" w:rsidR="00AD2EA8" w:rsidRDefault="009565B6">
      <w:r>
        <w:t>Theme: Kingdom Growth</w:t>
      </w:r>
      <w:r>
        <w:br/>
        <w:t>Objectives: (1) Diagnose heart receptivity; (2) Value the Kingdom supremely.</w:t>
      </w:r>
      <w:r>
        <w:br/>
      </w:r>
      <w:r>
        <w:lastRenderedPageBreak/>
        <w:t>Group Questions: What thorns choke fruit in modern life? What does it look like to “buy the field” today?</w:t>
      </w:r>
      <w:r>
        <w:br/>
        <w:t>Leader Notes: Invite testimonies of gradual growth; emphasize perseverance.</w:t>
      </w:r>
    </w:p>
    <w:p w14:paraId="6841C50F" w14:textId="77777777" w:rsidR="00AD2EA8" w:rsidRDefault="009565B6">
      <w:r>
        <w:br w:type="page"/>
      </w:r>
    </w:p>
    <w:p w14:paraId="3E31BBD2" w14:textId="77777777" w:rsidR="00AD2EA8" w:rsidRDefault="009565B6">
      <w:pPr>
        <w:jc w:val="center"/>
      </w:pPr>
      <w:r>
        <w:rPr>
          <w:noProof/>
        </w:rPr>
        <w:lastRenderedPageBreak/>
        <w:drawing>
          <wp:inline distT="0" distB="0" distL="0" distR="0" wp14:anchorId="60A4E675" wp14:editId="312A0B18">
            <wp:extent cx="1188720" cy="118872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2ff1b3e-6121-4757-bac9-639dbefbbeb3.png"/>
                    <pic:cNvPicPr/>
                  </pic:nvPicPr>
                  <pic:blipFill>
                    <a:blip r:embed="rId6"/>
                    <a:stretch>
                      <a:fillRect/>
                    </a:stretch>
                  </pic:blipFill>
                  <pic:spPr>
                    <a:xfrm>
                      <a:off x="0" y="0"/>
                      <a:ext cx="1188720" cy="1188720"/>
                    </a:xfrm>
                    <a:prstGeom prst="rect">
                      <a:avLst/>
                    </a:prstGeom>
                  </pic:spPr>
                </pic:pic>
              </a:graphicData>
            </a:graphic>
          </wp:inline>
        </w:drawing>
      </w:r>
    </w:p>
    <w:p w14:paraId="14FF4C4C" w14:textId="77777777" w:rsidR="00AD2EA8" w:rsidRDefault="009565B6">
      <w:pPr>
        <w:pStyle w:val="Heading2"/>
      </w:pPr>
      <w:r>
        <w:t>Chapter 14: The Compassionate and Powerful King</w:t>
      </w:r>
    </w:p>
    <w:p w14:paraId="211EAD65" w14:textId="77777777" w:rsidR="00AD2EA8" w:rsidRDefault="009565B6">
      <w:pPr>
        <w:pStyle w:val="Heading3"/>
      </w:pPr>
      <w:r>
        <w:t>Key Scriptures (NKJV references)</w:t>
      </w:r>
    </w:p>
    <w:p w14:paraId="30EEAE7E" w14:textId="77777777" w:rsidR="00AD2EA8" w:rsidRDefault="009565B6">
      <w:r>
        <w:t>Matthew 14:1–36</w:t>
      </w:r>
    </w:p>
    <w:p w14:paraId="4FA8F775" w14:textId="77777777" w:rsidR="00AD2EA8" w:rsidRDefault="009565B6">
      <w:pPr>
        <w:pStyle w:val="Heading3"/>
      </w:pPr>
      <w:r>
        <w:t>Old Testament Cross-References</w:t>
      </w:r>
    </w:p>
    <w:p w14:paraId="202A1B9F" w14:textId="77777777" w:rsidR="00AD2EA8" w:rsidRDefault="009565B6">
      <w:r>
        <w:t>Exodus 16 • Psalm 78:24–25 • Job 9:8 • Psalm 107:29 • 1 Kings 19 (prophet under threat)</w:t>
      </w:r>
    </w:p>
    <w:p w14:paraId="0A726D9E" w14:textId="77777777" w:rsidR="00AD2EA8" w:rsidRDefault="009565B6">
      <w:pPr>
        <w:pStyle w:val="Heading3"/>
      </w:pPr>
      <w:r>
        <w:t>Commentary</w:t>
      </w:r>
    </w:p>
    <w:p w14:paraId="62E40B7B" w14:textId="77777777" w:rsidR="00AD2EA8" w:rsidRDefault="009565B6">
      <w:r>
        <w:t>Matthew 14 begins with the tragic account of John the Baptist’s death. Herod’s fear, pride, and political maneuvering show how worldly power often reacts to prophetic truth. John’s martyrdom reminds readers that faithful witness can be costly, and it foreshadows the suffering that will meet Jesus in Jerusalem.</w:t>
      </w:r>
      <w:r>
        <w:br/>
      </w:r>
      <w:r>
        <w:br/>
        <w:t>Jesus withdraws to grieve, yet compassion moves Him toward the crowds. He heals and then feeds a vast multitude with limited resources. The miracle echoes God’s wilderness provision, revealing Jesus as the true provider for God’s people. Importantly, Jesus involves the disciples: they bring what they have, and Christ multiplies it. Kingdom ministry often begins with offering the little we have in obedience.</w:t>
      </w:r>
      <w:r>
        <w:br/>
      </w:r>
      <w:r>
        <w:br/>
        <w:t>Later, Jesus sends the disciples across the sea while He prays alone. In the night, He comes to th</w:t>
      </w:r>
      <w:r>
        <w:t>em walking on the water, displaying authority that the Old Testament attributes to God alone. The disciples are terrified, but Jesus speaks peace. Peter steps out in faith, then sinks when fear replaces focus. Jesus rescues him—showing that discipleship is not the absence of weakness but the presence of a saving Savior. The chapter ends with worship and widespread healing. Matthew 14 teaches that the King is compassionate in grief, powerful in provision, present in storms, and worthy of worship.</w:t>
      </w:r>
    </w:p>
    <w:p w14:paraId="619959A7" w14:textId="77777777" w:rsidR="00AD2EA8" w:rsidRDefault="009565B6">
      <w:pPr>
        <w:pStyle w:val="Heading3"/>
      </w:pPr>
      <w:r>
        <w:t>Growth Application</w:t>
      </w:r>
    </w:p>
    <w:p w14:paraId="5311520E" w14:textId="77777777" w:rsidR="00AD2EA8" w:rsidRDefault="009565B6">
      <w:r>
        <w:t>Offer your “five loaves and two fish” to God—one resource, gift, or opportunity you feel is too small. Serve anyway and trust Christ to multiply it. When storms rise, practice a simple prayer: “Lord, save me,” and re-focus on Jesus rather than the wind.</w:t>
      </w:r>
    </w:p>
    <w:p w14:paraId="5A85BCA0" w14:textId="77777777" w:rsidR="00AD2EA8" w:rsidRDefault="009565B6">
      <w:pPr>
        <w:pStyle w:val="Heading3"/>
      </w:pPr>
      <w:r>
        <w:t>Life Grow Ministries Curriculum</w:t>
      </w:r>
    </w:p>
    <w:p w14:paraId="57A22249" w14:textId="77777777" w:rsidR="00AD2EA8" w:rsidRDefault="009565B6">
      <w:r>
        <w:t>Theme: Compassion and Faith</w:t>
      </w:r>
      <w:r>
        <w:br/>
        <w:t>Objectives: (1) See Christ’s provision and presence; (2) Grow faith amid fear.</w:t>
      </w:r>
      <w:r>
        <w:br/>
        <w:t xml:space="preserve">Group Questions: How does Jesus respond to grief and need? What makes Peter sink, and </w:t>
      </w:r>
      <w:r>
        <w:lastRenderedPageBreak/>
        <w:t>what rescues him?</w:t>
      </w:r>
      <w:r>
        <w:br/>
        <w:t>Leader Notes: Encourage prayer, worship, and testimony of God’s provision.</w:t>
      </w:r>
    </w:p>
    <w:p w14:paraId="020A3466" w14:textId="77777777" w:rsidR="00AD2EA8" w:rsidRDefault="009565B6">
      <w:r>
        <w:br w:type="page"/>
      </w:r>
    </w:p>
    <w:p w14:paraId="5C88D36B" w14:textId="77777777" w:rsidR="00AD2EA8" w:rsidRDefault="009565B6">
      <w:pPr>
        <w:jc w:val="center"/>
      </w:pPr>
      <w:r>
        <w:rPr>
          <w:noProof/>
        </w:rPr>
        <w:lastRenderedPageBreak/>
        <w:drawing>
          <wp:inline distT="0" distB="0" distL="0" distR="0" wp14:anchorId="34F86379" wp14:editId="380CE4EF">
            <wp:extent cx="1188720" cy="118872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6"/>
                    <a:stretch>
                      <a:fillRect/>
                    </a:stretch>
                  </pic:blipFill>
                  <pic:spPr>
                    <a:xfrm>
                      <a:off x="0" y="0"/>
                      <a:ext cx="1188720" cy="1188720"/>
                    </a:xfrm>
                    <a:prstGeom prst="rect">
                      <a:avLst/>
                    </a:prstGeom>
                  </pic:spPr>
                </pic:pic>
              </a:graphicData>
            </a:graphic>
          </wp:inline>
        </w:drawing>
      </w:r>
    </w:p>
    <w:p w14:paraId="082389B7" w14:textId="77777777" w:rsidR="00AD2EA8" w:rsidRDefault="009565B6">
      <w:pPr>
        <w:pStyle w:val="Heading2"/>
      </w:pPr>
      <w:r>
        <w:t>Chapter 15: The King Purifies the Heart</w:t>
      </w:r>
    </w:p>
    <w:p w14:paraId="5666F3CA" w14:textId="77777777" w:rsidR="00AD2EA8" w:rsidRDefault="009565B6">
      <w:pPr>
        <w:pStyle w:val="Heading3"/>
      </w:pPr>
      <w:r>
        <w:t>Key Scriptures (NKJV references)</w:t>
      </w:r>
    </w:p>
    <w:p w14:paraId="46A38312" w14:textId="77777777" w:rsidR="00AD2EA8" w:rsidRDefault="009565B6">
      <w:r>
        <w:t>Matthew 15:1–39</w:t>
      </w:r>
    </w:p>
    <w:p w14:paraId="09E81898" w14:textId="77777777" w:rsidR="00AD2EA8" w:rsidRDefault="009565B6">
      <w:pPr>
        <w:pStyle w:val="Heading3"/>
      </w:pPr>
      <w:r>
        <w:t>Old Testament Cross-References</w:t>
      </w:r>
    </w:p>
    <w:p w14:paraId="28042489" w14:textId="77777777" w:rsidR="00AD2EA8" w:rsidRDefault="009565B6">
      <w:r>
        <w:t>Isaiah 29:13 • Leviticus 11 • Genesis 12:3 • Psalm 51:6</w:t>
      </w:r>
    </w:p>
    <w:p w14:paraId="41FA60C7" w14:textId="77777777" w:rsidR="00AD2EA8" w:rsidRDefault="009565B6">
      <w:pPr>
        <w:pStyle w:val="Heading3"/>
      </w:pPr>
      <w:r>
        <w:t>Commentary</w:t>
      </w:r>
    </w:p>
    <w:p w14:paraId="3D5F974C" w14:textId="77777777" w:rsidR="00AD2EA8" w:rsidRDefault="009565B6">
      <w:r>
        <w:t>Matthew 15 opens with a confrontation between Jesus and the Pharisees regarding tradition and purity. Jesus exposes the danger of elevating human tradition above God’s Word, declaring that true defilement does not come from external sources but from the heart. This teaching echoes the Old Testament emphasis that God desires truth in the inward parts. By listing sins that flow from the heart, Jesus reveals humanity’s deeper problem—inner corruption rather than ceremonial impurity.</w:t>
      </w:r>
      <w:r>
        <w:br/>
      </w:r>
      <w:r>
        <w:br/>
        <w:t>The encounter with the Canaanite woman then demonstrates the breadth of the Kingdom. Though initially testing her faith, Jesus ultimately commends her persistent trust, granting healing to her daughter. This moment fulfills God’s promise that the blessing of Abraham would extend to the nations. Jesus then feeds four thousand, again revealing His compassion and provision. The chapter teaches that the King purifies hearts, welcomes persistent faith, and provides abundantly.</w:t>
      </w:r>
    </w:p>
    <w:p w14:paraId="173C12C2" w14:textId="77777777" w:rsidR="00AD2EA8" w:rsidRDefault="009565B6">
      <w:pPr>
        <w:pStyle w:val="Heading3"/>
      </w:pPr>
      <w:r>
        <w:t>Growth Application</w:t>
      </w:r>
    </w:p>
    <w:p w14:paraId="76A84F46" w14:textId="77777777" w:rsidR="00AD2EA8" w:rsidRDefault="009565B6">
      <w:r>
        <w:t>Ask God to reveal areas where tradition or habit has replaced true obedience. Pray for a clean heart and practice persistent faith in prayer, trusting God’s mercy.</w:t>
      </w:r>
    </w:p>
    <w:p w14:paraId="31F6367A" w14:textId="77777777" w:rsidR="00AD2EA8" w:rsidRDefault="009565B6">
      <w:pPr>
        <w:pStyle w:val="Heading3"/>
      </w:pPr>
      <w:r>
        <w:t>Life Grow Ministries Curriculum</w:t>
      </w:r>
    </w:p>
    <w:p w14:paraId="4D94BE83" w14:textId="77777777" w:rsidR="00AD2EA8" w:rsidRDefault="009565B6">
      <w:r>
        <w:t>Theme: Heart Purity</w:t>
      </w:r>
      <w:r>
        <w:br/>
      </w:r>
      <w:r>
        <w:t>Objectives: (1) Understand true defilement; (2) Embrace faith that perseveres.</w:t>
      </w:r>
      <w:r>
        <w:br/>
        <w:t>Group Questions: How do traditions help or hinder faith? What can we learn from the Canaanite woman?</w:t>
      </w:r>
      <w:r>
        <w:br/>
        <w:t>Leader Notes: Emphasize humility and inclusive grace.</w:t>
      </w:r>
    </w:p>
    <w:p w14:paraId="5E5D7969" w14:textId="77777777" w:rsidR="00AD2EA8" w:rsidRDefault="009565B6">
      <w:r>
        <w:br w:type="page"/>
      </w:r>
    </w:p>
    <w:p w14:paraId="43079879" w14:textId="77777777" w:rsidR="00AD2EA8" w:rsidRDefault="009565B6">
      <w:pPr>
        <w:jc w:val="center"/>
      </w:pPr>
      <w:r>
        <w:rPr>
          <w:noProof/>
        </w:rPr>
        <w:lastRenderedPageBreak/>
        <w:drawing>
          <wp:inline distT="0" distB="0" distL="0" distR="0" wp14:anchorId="61B785B4" wp14:editId="58914546">
            <wp:extent cx="1188720" cy="118872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6"/>
                    <a:stretch>
                      <a:fillRect/>
                    </a:stretch>
                  </pic:blipFill>
                  <pic:spPr>
                    <a:xfrm>
                      <a:off x="0" y="0"/>
                      <a:ext cx="1188720" cy="1188720"/>
                    </a:xfrm>
                    <a:prstGeom prst="rect">
                      <a:avLst/>
                    </a:prstGeom>
                  </pic:spPr>
                </pic:pic>
              </a:graphicData>
            </a:graphic>
          </wp:inline>
        </w:drawing>
      </w:r>
    </w:p>
    <w:p w14:paraId="15711FF1" w14:textId="77777777" w:rsidR="00AD2EA8" w:rsidRDefault="009565B6">
      <w:pPr>
        <w:pStyle w:val="Heading2"/>
      </w:pPr>
      <w:r>
        <w:t>Chapter 16: The King Reveals His Identity and Mission</w:t>
      </w:r>
    </w:p>
    <w:p w14:paraId="2FE32D0E" w14:textId="77777777" w:rsidR="00AD2EA8" w:rsidRDefault="009565B6">
      <w:pPr>
        <w:pStyle w:val="Heading3"/>
      </w:pPr>
      <w:r>
        <w:t>Key Scriptures (NKJV references)</w:t>
      </w:r>
    </w:p>
    <w:p w14:paraId="39443705" w14:textId="77777777" w:rsidR="00AD2EA8" w:rsidRDefault="009565B6">
      <w:r>
        <w:t>Matthew 16:1–28</w:t>
      </w:r>
    </w:p>
    <w:p w14:paraId="08FF98DB" w14:textId="77777777" w:rsidR="00AD2EA8" w:rsidRDefault="009565B6">
      <w:pPr>
        <w:pStyle w:val="Heading3"/>
      </w:pPr>
      <w:r>
        <w:t>Old Testament Cross-References</w:t>
      </w:r>
    </w:p>
    <w:p w14:paraId="5097BB76" w14:textId="77777777" w:rsidR="00AD2EA8" w:rsidRDefault="009565B6">
      <w:r>
        <w:t>Psalm 2 • Daniel 7:13–14 • Isaiah 53 • Proverbs 29:18</w:t>
      </w:r>
    </w:p>
    <w:p w14:paraId="67FF76A8" w14:textId="77777777" w:rsidR="00AD2EA8" w:rsidRDefault="009565B6">
      <w:pPr>
        <w:pStyle w:val="Heading3"/>
      </w:pPr>
      <w:r>
        <w:t>Commentary</w:t>
      </w:r>
    </w:p>
    <w:p w14:paraId="4E77EE3C" w14:textId="77777777" w:rsidR="00AD2EA8" w:rsidRDefault="009565B6">
      <w:r>
        <w:t>In Matthew 16, Jesus confronts spiritual blindness by warning against the leaven of the Pharisees and Sadducees—their unbelief and hypocrisy. He then asks His disciples the defining question: who do you say that I am? Peter’s confession recognizes Jesus as the Christ, the Son of the living God. Jesus affirms that this revelation comes from the Father and promises to build His Church upon this truth.</w:t>
      </w:r>
      <w:r>
        <w:br/>
      </w:r>
      <w:r>
        <w:br/>
        <w:t>Jesus then introduces a shocking revelation: the Messiah must suffer, be killed, and rise again. Peter’s resistance exposes human expectations of glory without suffering. Jesus teaches that discipleship requires self-denial and cross-bearing. The chapter reveals that the King’s mission includes suffering before glory, and that true life is found in surrender.</w:t>
      </w:r>
    </w:p>
    <w:p w14:paraId="69FB6084" w14:textId="77777777" w:rsidR="00AD2EA8" w:rsidRDefault="009565B6">
      <w:pPr>
        <w:pStyle w:val="Heading3"/>
      </w:pPr>
      <w:r>
        <w:t>Growth Application</w:t>
      </w:r>
    </w:p>
    <w:p w14:paraId="6BB2974B" w14:textId="77777777" w:rsidR="00AD2EA8" w:rsidRDefault="009565B6">
      <w:r>
        <w:t>Reflect on how you define Jesus—is He merely Savior, or Lord of every area? Identify one area where self-denial is required and surrender it to Christ.</w:t>
      </w:r>
    </w:p>
    <w:p w14:paraId="3D63154D" w14:textId="77777777" w:rsidR="00AD2EA8" w:rsidRDefault="009565B6">
      <w:pPr>
        <w:pStyle w:val="Heading3"/>
      </w:pPr>
      <w:r>
        <w:t>Life Grow Ministries Curriculum</w:t>
      </w:r>
    </w:p>
    <w:p w14:paraId="1D350AF5" w14:textId="77777777" w:rsidR="00AD2EA8" w:rsidRDefault="009565B6">
      <w:r>
        <w:t>Theme: Confession and Commitment</w:t>
      </w:r>
      <w:r>
        <w:br/>
        <w:t>Objectives: (1) Affirm Jesus’ identity; (2) Understand the cost of discipleship.</w:t>
      </w:r>
      <w:r>
        <w:br/>
        <w:t>Group Questions: Why is Peter’s confession central? What does taking up the cross mean today?</w:t>
      </w:r>
      <w:r>
        <w:br/>
        <w:t>Leader Notes: Keep the Gospel central—glory through the cross.</w:t>
      </w:r>
    </w:p>
    <w:p w14:paraId="16F226A2" w14:textId="77777777" w:rsidR="00AD2EA8" w:rsidRDefault="009565B6">
      <w:r>
        <w:br w:type="page"/>
      </w:r>
    </w:p>
    <w:p w14:paraId="62C0CF38" w14:textId="77777777" w:rsidR="00AD2EA8" w:rsidRDefault="009565B6">
      <w:pPr>
        <w:jc w:val="center"/>
      </w:pPr>
      <w:r>
        <w:rPr>
          <w:noProof/>
        </w:rPr>
        <w:lastRenderedPageBreak/>
        <w:drawing>
          <wp:inline distT="0" distB="0" distL="0" distR="0" wp14:anchorId="581B6412" wp14:editId="2DDAF7FB">
            <wp:extent cx="1188720" cy="118872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6"/>
                    <a:stretch>
                      <a:fillRect/>
                    </a:stretch>
                  </pic:blipFill>
                  <pic:spPr>
                    <a:xfrm>
                      <a:off x="0" y="0"/>
                      <a:ext cx="1188720" cy="1188720"/>
                    </a:xfrm>
                    <a:prstGeom prst="rect">
                      <a:avLst/>
                    </a:prstGeom>
                  </pic:spPr>
                </pic:pic>
              </a:graphicData>
            </a:graphic>
          </wp:inline>
        </w:drawing>
      </w:r>
    </w:p>
    <w:p w14:paraId="19DA844B" w14:textId="77777777" w:rsidR="00AD2EA8" w:rsidRDefault="009565B6">
      <w:pPr>
        <w:pStyle w:val="Heading2"/>
      </w:pPr>
      <w:r>
        <w:t>Chapter 17: The King’s Glory Revealed</w:t>
      </w:r>
    </w:p>
    <w:p w14:paraId="6F11E8C4" w14:textId="77777777" w:rsidR="00AD2EA8" w:rsidRDefault="009565B6">
      <w:pPr>
        <w:pStyle w:val="Heading3"/>
      </w:pPr>
      <w:r>
        <w:t>Key Scriptures (NKJV references)</w:t>
      </w:r>
    </w:p>
    <w:p w14:paraId="1D1B97E6" w14:textId="77777777" w:rsidR="00AD2EA8" w:rsidRDefault="009565B6">
      <w:r>
        <w:t>Matthew 17:1–27</w:t>
      </w:r>
    </w:p>
    <w:p w14:paraId="469F0D39" w14:textId="77777777" w:rsidR="00AD2EA8" w:rsidRDefault="009565B6">
      <w:pPr>
        <w:pStyle w:val="Heading3"/>
      </w:pPr>
      <w:r>
        <w:t>Old Testament Cross-References</w:t>
      </w:r>
    </w:p>
    <w:p w14:paraId="5ECB2629" w14:textId="77777777" w:rsidR="00AD2EA8" w:rsidRDefault="009565B6">
      <w:r>
        <w:t>Exodus 24 • Psalm 2 • Malachi 4:5–6 • Isaiah 53</w:t>
      </w:r>
    </w:p>
    <w:p w14:paraId="3283E6A9" w14:textId="77777777" w:rsidR="00AD2EA8" w:rsidRDefault="009565B6">
      <w:pPr>
        <w:pStyle w:val="Heading3"/>
      </w:pPr>
      <w:r>
        <w:t>Commentary</w:t>
      </w:r>
    </w:p>
    <w:p w14:paraId="0934AD3A" w14:textId="77777777" w:rsidR="00AD2EA8" w:rsidRDefault="009565B6">
      <w:r>
        <w:t>Matthew 17 reveals Jesus’ divine glory through the Transfiguration. On the mountain, Jesus’ appearance is transformed, and Moses and Elijah appear, representing the Law and the Prophets. The Father’s voice affirms Jesus as His beloved Son and commands the disciples to listen to Him. This moment previews the Kingdom’s future glory and confirms Jesus’ authority.</w:t>
      </w:r>
      <w:r>
        <w:br/>
      </w:r>
      <w:r>
        <w:br/>
        <w:t>Descending the mountain, Jesus encounters human weakness and unbelief. He teaches that faith, though small, is powerful when placed in God. Jesus again predicts His suffering and resurrection, showing that glory does not bypass the cross. The chapter ends with Jesus humbly providing the temple tax, modeling submission without compromise.</w:t>
      </w:r>
    </w:p>
    <w:p w14:paraId="44E636A7" w14:textId="77777777" w:rsidR="00AD2EA8" w:rsidRDefault="009565B6">
      <w:pPr>
        <w:pStyle w:val="Heading3"/>
      </w:pPr>
      <w:r>
        <w:t>Growth Application</w:t>
      </w:r>
    </w:p>
    <w:p w14:paraId="4ECB816E" w14:textId="77777777" w:rsidR="00AD2EA8" w:rsidRDefault="009565B6">
      <w:r>
        <w:t>Balance spiritual mountaintops with faithful obedience in daily life. Ask God to strengthen your faith and trust Him in moments of weakness.</w:t>
      </w:r>
    </w:p>
    <w:p w14:paraId="70312DDA" w14:textId="77777777" w:rsidR="00AD2EA8" w:rsidRDefault="009565B6">
      <w:pPr>
        <w:pStyle w:val="Heading3"/>
      </w:pPr>
      <w:r>
        <w:t>Life Grow Ministries Curriculum</w:t>
      </w:r>
    </w:p>
    <w:p w14:paraId="29B8FCAF" w14:textId="77777777" w:rsidR="00AD2EA8" w:rsidRDefault="009565B6">
      <w:r>
        <w:t>Theme: Glory and Faith</w:t>
      </w:r>
      <w:r>
        <w:br/>
        <w:t>Objectives: (1) Recognize Christ’s divine glory; (2) Grow faith in everyday challenges.</w:t>
      </w:r>
      <w:r>
        <w:br/>
        <w:t>Group Questions: Why is the Transfiguration important? How does faith grow through struggle?</w:t>
      </w:r>
      <w:r>
        <w:br/>
        <w:t>Leader Notes: Encourage listening obedience.</w:t>
      </w:r>
    </w:p>
    <w:p w14:paraId="38C27C0C" w14:textId="77777777" w:rsidR="00AD2EA8" w:rsidRDefault="009565B6">
      <w:r>
        <w:br w:type="page"/>
      </w:r>
    </w:p>
    <w:p w14:paraId="181DB439" w14:textId="77777777" w:rsidR="00AD2EA8" w:rsidRDefault="009565B6">
      <w:pPr>
        <w:jc w:val="center"/>
      </w:pPr>
      <w:r>
        <w:rPr>
          <w:noProof/>
        </w:rPr>
        <w:lastRenderedPageBreak/>
        <w:drawing>
          <wp:inline distT="0" distB="0" distL="0" distR="0" wp14:anchorId="4468322C" wp14:editId="6C59A197">
            <wp:extent cx="1188720" cy="118872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6"/>
                    <a:stretch>
                      <a:fillRect/>
                    </a:stretch>
                  </pic:blipFill>
                  <pic:spPr>
                    <a:xfrm>
                      <a:off x="0" y="0"/>
                      <a:ext cx="1188720" cy="1188720"/>
                    </a:xfrm>
                    <a:prstGeom prst="rect">
                      <a:avLst/>
                    </a:prstGeom>
                  </pic:spPr>
                </pic:pic>
              </a:graphicData>
            </a:graphic>
          </wp:inline>
        </w:drawing>
      </w:r>
    </w:p>
    <w:p w14:paraId="4697BCB5" w14:textId="77777777" w:rsidR="00AD2EA8" w:rsidRDefault="009565B6">
      <w:pPr>
        <w:pStyle w:val="Heading2"/>
      </w:pPr>
      <w:r>
        <w:t>Chapter 18: The King Shapes Kingdom Community</w:t>
      </w:r>
    </w:p>
    <w:p w14:paraId="462F48F7" w14:textId="77777777" w:rsidR="00AD2EA8" w:rsidRDefault="009565B6">
      <w:pPr>
        <w:pStyle w:val="Heading3"/>
      </w:pPr>
      <w:r>
        <w:t>Key Scriptures (NKJV references)</w:t>
      </w:r>
    </w:p>
    <w:p w14:paraId="1F0F0413" w14:textId="77777777" w:rsidR="00AD2EA8" w:rsidRDefault="009565B6">
      <w:r>
        <w:t>Matthew 18:1–35</w:t>
      </w:r>
    </w:p>
    <w:p w14:paraId="1E1C064D" w14:textId="77777777" w:rsidR="00AD2EA8" w:rsidRDefault="009565B6">
      <w:pPr>
        <w:pStyle w:val="Heading3"/>
      </w:pPr>
      <w:r>
        <w:t>Old Testament Cross-References</w:t>
      </w:r>
    </w:p>
    <w:p w14:paraId="342A70B2" w14:textId="77777777" w:rsidR="00AD2EA8" w:rsidRDefault="009565B6">
      <w:r>
        <w:t>Zechariah 2:8 • Psalm 103:10–12 • Micah 6:8</w:t>
      </w:r>
    </w:p>
    <w:p w14:paraId="5B322365" w14:textId="77777777" w:rsidR="00AD2EA8" w:rsidRDefault="009565B6">
      <w:pPr>
        <w:pStyle w:val="Heading3"/>
      </w:pPr>
      <w:r>
        <w:t>Commentary</w:t>
      </w:r>
    </w:p>
    <w:p w14:paraId="2D84C584" w14:textId="77777777" w:rsidR="00AD2EA8" w:rsidRDefault="009565B6">
      <w:r>
        <w:t>Matthew 18 addresses relationships within the Kingdom community. Jesus teaches that greatness is measured by humility and childlike trust. He warns against causing others to stumble and reveals God’s heart for the wandering sheep.</w:t>
      </w:r>
      <w:r>
        <w:br/>
      </w:r>
      <w:r>
        <w:br/>
        <w:t>Jesus outlines a process for reconciliation, emphasizing restoration over punishment. He then teaches on forgiveness, illustrating through a parable that forgiven people must forgive others. The chapter emphasizes mercy as the defining mark of Kingdom relationships.</w:t>
      </w:r>
    </w:p>
    <w:p w14:paraId="599A1B0A" w14:textId="77777777" w:rsidR="00AD2EA8" w:rsidRDefault="009565B6">
      <w:pPr>
        <w:pStyle w:val="Heading3"/>
      </w:pPr>
      <w:r>
        <w:t>Growth Application</w:t>
      </w:r>
    </w:p>
    <w:p w14:paraId="080C306B" w14:textId="77777777" w:rsidR="00AD2EA8" w:rsidRDefault="009565B6">
      <w:r>
        <w:t>Practice humility in relationships and pursue reconciliation quickly. Release bitterness through forgiveness, remembering the mercy you have received.</w:t>
      </w:r>
    </w:p>
    <w:p w14:paraId="56AA2DEB" w14:textId="77777777" w:rsidR="00AD2EA8" w:rsidRDefault="009565B6">
      <w:pPr>
        <w:pStyle w:val="Heading3"/>
      </w:pPr>
      <w:r>
        <w:t>Life Grow Ministries Curriculum</w:t>
      </w:r>
    </w:p>
    <w:p w14:paraId="59B08149" w14:textId="77777777" w:rsidR="00AD2EA8" w:rsidRDefault="009565B6">
      <w:r>
        <w:t>Theme: Kingdom Relationships</w:t>
      </w:r>
      <w:r>
        <w:br/>
        <w:t>Objectives: (1) Cultivate humility; (2) Practice forgiveness.</w:t>
      </w:r>
      <w:r>
        <w:br/>
        <w:t>Group Questions: What does childlike faith look like? Why is forgiveness essential?</w:t>
      </w:r>
      <w:r>
        <w:br/>
        <w:t>Leader Notes: Encourage grace-filled accountability.</w:t>
      </w:r>
    </w:p>
    <w:p w14:paraId="635CC374" w14:textId="77777777" w:rsidR="00AD2EA8" w:rsidRDefault="009565B6">
      <w:r>
        <w:br w:type="page"/>
      </w:r>
    </w:p>
    <w:p w14:paraId="78C33598" w14:textId="77777777" w:rsidR="00AD2EA8" w:rsidRDefault="009565B6">
      <w:pPr>
        <w:jc w:val="center"/>
      </w:pPr>
      <w:r>
        <w:rPr>
          <w:noProof/>
        </w:rPr>
        <w:lastRenderedPageBreak/>
        <w:drawing>
          <wp:inline distT="0" distB="0" distL="0" distR="0" wp14:anchorId="4599155E" wp14:editId="1CD58633">
            <wp:extent cx="1188720" cy="118872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6"/>
                    <a:stretch>
                      <a:fillRect/>
                    </a:stretch>
                  </pic:blipFill>
                  <pic:spPr>
                    <a:xfrm>
                      <a:off x="0" y="0"/>
                      <a:ext cx="1188720" cy="1188720"/>
                    </a:xfrm>
                    <a:prstGeom prst="rect">
                      <a:avLst/>
                    </a:prstGeom>
                  </pic:spPr>
                </pic:pic>
              </a:graphicData>
            </a:graphic>
          </wp:inline>
        </w:drawing>
      </w:r>
    </w:p>
    <w:p w14:paraId="73EBFD1B" w14:textId="77777777" w:rsidR="00AD2EA8" w:rsidRDefault="009565B6">
      <w:pPr>
        <w:pStyle w:val="Heading2"/>
      </w:pPr>
      <w:r>
        <w:t>Chapter 19: The King Calls for Total Allegiance</w:t>
      </w:r>
    </w:p>
    <w:p w14:paraId="3F59DC6F" w14:textId="77777777" w:rsidR="00AD2EA8" w:rsidRDefault="009565B6">
      <w:pPr>
        <w:pStyle w:val="Heading3"/>
      </w:pPr>
      <w:r>
        <w:t>Key Scriptures (NKJV references)</w:t>
      </w:r>
    </w:p>
    <w:p w14:paraId="756A7041" w14:textId="77777777" w:rsidR="00AD2EA8" w:rsidRDefault="009565B6">
      <w:r>
        <w:t>Matthew 19:1–30</w:t>
      </w:r>
    </w:p>
    <w:p w14:paraId="0F6156F7" w14:textId="77777777" w:rsidR="00AD2EA8" w:rsidRDefault="009565B6">
      <w:pPr>
        <w:pStyle w:val="Heading3"/>
      </w:pPr>
      <w:r>
        <w:t>Old Testament Cross-References</w:t>
      </w:r>
    </w:p>
    <w:p w14:paraId="24520432" w14:textId="77777777" w:rsidR="00AD2EA8" w:rsidRDefault="009565B6">
      <w:r>
        <w:t>Genesis 1–2 • Proverbs 11:28 • Genesis 18:14</w:t>
      </w:r>
    </w:p>
    <w:p w14:paraId="7977AA0F" w14:textId="77777777" w:rsidR="00AD2EA8" w:rsidRDefault="009565B6">
      <w:pPr>
        <w:pStyle w:val="Heading3"/>
      </w:pPr>
      <w:r>
        <w:t>Commentary</w:t>
      </w:r>
    </w:p>
    <w:p w14:paraId="7EC3EE9E" w14:textId="77777777" w:rsidR="00AD2EA8" w:rsidRDefault="009565B6">
      <w:r>
        <w:t>Matthew 19 highlights Jesus’ teaching on marriage, wealth, and eternal life. Jesus affirms God’s original design for marriage, calling His followers to covenant faithfulness. He welcomes children, demonstrating that the Kingdom belongs to the humble and dependent.</w:t>
      </w:r>
      <w:r>
        <w:br/>
      </w:r>
      <w:r>
        <w:br/>
        <w:t>The encounter with the rich young ruler exposes the danger of misplaced trust. Jesus teaches that salvation is impossible through human effort but possible with God. True reward comes from wholehearted allegiance to Christ.</w:t>
      </w:r>
    </w:p>
    <w:p w14:paraId="3DA61644" w14:textId="77777777" w:rsidR="00AD2EA8" w:rsidRDefault="009565B6">
      <w:pPr>
        <w:pStyle w:val="Heading3"/>
      </w:pPr>
      <w:r>
        <w:t>Growth Application</w:t>
      </w:r>
    </w:p>
    <w:p w14:paraId="27B0F3B7" w14:textId="77777777" w:rsidR="00AD2EA8" w:rsidRDefault="009565B6">
      <w:r>
        <w:t>Examine where possessions or relationships compete with loyalty to Christ. Practice generosity and trust God’s sufficiency.</w:t>
      </w:r>
    </w:p>
    <w:p w14:paraId="4A82721F" w14:textId="77777777" w:rsidR="00AD2EA8" w:rsidRDefault="009565B6">
      <w:pPr>
        <w:pStyle w:val="Heading3"/>
      </w:pPr>
      <w:r>
        <w:t>Life Grow Ministries Curriculum</w:t>
      </w:r>
    </w:p>
    <w:p w14:paraId="0960E369" w14:textId="77777777" w:rsidR="00AD2EA8" w:rsidRDefault="009565B6">
      <w:r>
        <w:t>Theme: Costly Discipleship</w:t>
      </w:r>
      <w:r>
        <w:br/>
        <w:t>Objectives: (1) Understand Kingdom values; (2) Trust God above riches.</w:t>
      </w:r>
      <w:r>
        <w:br/>
        <w:t>Group Questions: Why was wealth a stumbling block? What does total surrender look like?</w:t>
      </w:r>
      <w:r>
        <w:br/>
        <w:t>Leader Notes: Highlight grace over legalism.</w:t>
      </w:r>
    </w:p>
    <w:p w14:paraId="6500E5F2" w14:textId="77777777" w:rsidR="00AD2EA8" w:rsidRDefault="009565B6">
      <w:r>
        <w:br w:type="page"/>
      </w:r>
    </w:p>
    <w:p w14:paraId="6E825498" w14:textId="77777777" w:rsidR="00AD2EA8" w:rsidRDefault="009565B6">
      <w:pPr>
        <w:jc w:val="center"/>
      </w:pPr>
      <w:r>
        <w:rPr>
          <w:noProof/>
        </w:rPr>
        <w:lastRenderedPageBreak/>
        <w:drawing>
          <wp:inline distT="0" distB="0" distL="0" distR="0" wp14:anchorId="468A1E34" wp14:editId="3BB59C43">
            <wp:extent cx="1188720" cy="118872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6"/>
                    <a:stretch>
                      <a:fillRect/>
                    </a:stretch>
                  </pic:blipFill>
                  <pic:spPr>
                    <a:xfrm>
                      <a:off x="0" y="0"/>
                      <a:ext cx="1188720" cy="1188720"/>
                    </a:xfrm>
                    <a:prstGeom prst="rect">
                      <a:avLst/>
                    </a:prstGeom>
                  </pic:spPr>
                </pic:pic>
              </a:graphicData>
            </a:graphic>
          </wp:inline>
        </w:drawing>
      </w:r>
    </w:p>
    <w:p w14:paraId="18F449B3" w14:textId="77777777" w:rsidR="00AD2EA8" w:rsidRDefault="009565B6">
      <w:pPr>
        <w:pStyle w:val="Heading2"/>
      </w:pPr>
      <w:r>
        <w:t>Chapter 20: The King Redefines Greatness</w:t>
      </w:r>
    </w:p>
    <w:p w14:paraId="6EBC22E1" w14:textId="77777777" w:rsidR="00AD2EA8" w:rsidRDefault="009565B6">
      <w:pPr>
        <w:pStyle w:val="Heading3"/>
      </w:pPr>
      <w:r>
        <w:t>Key Scriptures (NKJV references)</w:t>
      </w:r>
    </w:p>
    <w:p w14:paraId="4292FD30" w14:textId="77777777" w:rsidR="00AD2EA8" w:rsidRDefault="009565B6">
      <w:r>
        <w:t>Matthew 20:1–34</w:t>
      </w:r>
    </w:p>
    <w:p w14:paraId="1C07E033" w14:textId="77777777" w:rsidR="00AD2EA8" w:rsidRDefault="009565B6">
      <w:pPr>
        <w:pStyle w:val="Heading3"/>
      </w:pPr>
      <w:r>
        <w:t>Old Testament Cross-References</w:t>
      </w:r>
    </w:p>
    <w:p w14:paraId="7530BC1F" w14:textId="77777777" w:rsidR="00AD2EA8" w:rsidRDefault="009565B6">
      <w:r>
        <w:t>Isaiah 53 • Proverbs 16:18 • Psalm 145:17</w:t>
      </w:r>
    </w:p>
    <w:p w14:paraId="69ADE8EC" w14:textId="77777777" w:rsidR="00AD2EA8" w:rsidRDefault="009565B6">
      <w:pPr>
        <w:pStyle w:val="Heading3"/>
      </w:pPr>
      <w:r>
        <w:t>Commentary</w:t>
      </w:r>
    </w:p>
    <w:p w14:paraId="4FCD82B8" w14:textId="77777777" w:rsidR="00AD2EA8" w:rsidRDefault="009565B6">
      <w:r>
        <w:t>Matthew 20 challenges worldly ideas of reward and greatness. Through the parable of the workers, Jesus reveals God’s generosity and sovereign grace. Envy has no place in the Kingdom.</w:t>
      </w:r>
      <w:r>
        <w:br/>
      </w:r>
      <w:r>
        <w:br/>
        <w:t>Jesus again predicts His suffering, reminding disciples that the Kingdom advances through sacrifice. He teaches that greatness is found in service, culminating in His mission statement: the Son of Man came to serve and give His life as a ransom for many. Healing the blind men affirms His compassion.</w:t>
      </w:r>
    </w:p>
    <w:p w14:paraId="1A1CB6A5" w14:textId="77777777" w:rsidR="00AD2EA8" w:rsidRDefault="009565B6">
      <w:pPr>
        <w:pStyle w:val="Heading3"/>
      </w:pPr>
      <w:r>
        <w:t>Growth Application</w:t>
      </w:r>
    </w:p>
    <w:p w14:paraId="5A979DB3" w14:textId="77777777" w:rsidR="00AD2EA8" w:rsidRDefault="009565B6">
      <w:r>
        <w:t>Reject comparison and embrace service. Look for opportunities to serve others humbly this week.</w:t>
      </w:r>
    </w:p>
    <w:p w14:paraId="0589B9FE" w14:textId="77777777" w:rsidR="00AD2EA8" w:rsidRDefault="009565B6">
      <w:pPr>
        <w:pStyle w:val="Heading3"/>
      </w:pPr>
      <w:r>
        <w:t>Life Grow Ministries Curriculum</w:t>
      </w:r>
    </w:p>
    <w:p w14:paraId="0FB0F036" w14:textId="77777777" w:rsidR="00AD2EA8" w:rsidRDefault="009565B6">
      <w:r>
        <w:t>Theme: Servant Leadership</w:t>
      </w:r>
      <w:r>
        <w:br/>
        <w:t>Objectives: (1) Redefine greatness; (2) Follow Christ’s example of service.</w:t>
      </w:r>
      <w:r>
        <w:br/>
        <w:t>Group Questions: How does grace confront entitlement? What does servant leadership look like?</w:t>
      </w:r>
      <w:r>
        <w:br/>
        <w:t>Leader Notes: Encourage humility.</w:t>
      </w:r>
    </w:p>
    <w:p w14:paraId="11FBFE2B" w14:textId="77777777" w:rsidR="00AD2EA8" w:rsidRDefault="009565B6">
      <w:r>
        <w:br w:type="page"/>
      </w:r>
    </w:p>
    <w:p w14:paraId="0B527417" w14:textId="77777777" w:rsidR="00AD2EA8" w:rsidRDefault="009565B6">
      <w:pPr>
        <w:jc w:val="center"/>
      </w:pPr>
      <w:r>
        <w:rPr>
          <w:noProof/>
        </w:rPr>
        <w:lastRenderedPageBreak/>
        <w:drawing>
          <wp:inline distT="0" distB="0" distL="0" distR="0" wp14:anchorId="41389B58" wp14:editId="33AC531D">
            <wp:extent cx="1188720" cy="118872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6"/>
                    <a:stretch>
                      <a:fillRect/>
                    </a:stretch>
                  </pic:blipFill>
                  <pic:spPr>
                    <a:xfrm>
                      <a:off x="0" y="0"/>
                      <a:ext cx="1188720" cy="1188720"/>
                    </a:xfrm>
                    <a:prstGeom prst="rect">
                      <a:avLst/>
                    </a:prstGeom>
                  </pic:spPr>
                </pic:pic>
              </a:graphicData>
            </a:graphic>
          </wp:inline>
        </w:drawing>
      </w:r>
    </w:p>
    <w:p w14:paraId="753C603B" w14:textId="77777777" w:rsidR="00AD2EA8" w:rsidRDefault="009565B6">
      <w:pPr>
        <w:pStyle w:val="Heading2"/>
      </w:pPr>
      <w:r>
        <w:t>Chapter 21: The King Enters Jerusalem</w:t>
      </w:r>
    </w:p>
    <w:p w14:paraId="2844BB62" w14:textId="77777777" w:rsidR="00AD2EA8" w:rsidRDefault="009565B6">
      <w:pPr>
        <w:pStyle w:val="Heading3"/>
      </w:pPr>
      <w:r>
        <w:t>Key Scriptures (NKJV references)</w:t>
      </w:r>
    </w:p>
    <w:p w14:paraId="6FD5737E" w14:textId="77777777" w:rsidR="00AD2EA8" w:rsidRDefault="009565B6">
      <w:r>
        <w:t>Matthew 21:1–46</w:t>
      </w:r>
    </w:p>
    <w:p w14:paraId="6ABCA141" w14:textId="77777777" w:rsidR="00AD2EA8" w:rsidRDefault="009565B6">
      <w:pPr>
        <w:pStyle w:val="Heading3"/>
      </w:pPr>
      <w:r>
        <w:t>Old Testament Cross-References</w:t>
      </w:r>
    </w:p>
    <w:p w14:paraId="61833DD0" w14:textId="77777777" w:rsidR="00AD2EA8" w:rsidRDefault="009565B6">
      <w:r>
        <w:t>Zechariah 9:9 • Psalm 118:22–26 • Isaiah 5</w:t>
      </w:r>
    </w:p>
    <w:p w14:paraId="02E7306E" w14:textId="77777777" w:rsidR="00AD2EA8" w:rsidRDefault="009565B6">
      <w:pPr>
        <w:pStyle w:val="Heading3"/>
      </w:pPr>
      <w:r>
        <w:t>Commentary</w:t>
      </w:r>
    </w:p>
    <w:p w14:paraId="7A399398" w14:textId="77777777" w:rsidR="00AD2EA8" w:rsidRDefault="009565B6">
      <w:r>
        <w:t>Matthew 21 records Jesus’ triumphal entry into Jerusalem, fulfilling prophecy and revealing Him as the promised King. The crowd praises Him, yet many misunderstand the nature of His reign.</w:t>
      </w:r>
      <w:r>
        <w:br/>
      </w:r>
      <w:r>
        <w:br/>
        <w:t>Jesus cleanses the temple, confronting corruption and calling for true worship. The cursing of the fig tree symbolizes fruitless religion. Through parables, Jesus exposes Israel’s leaders for rejecting God’s messengers and His Son.</w:t>
      </w:r>
      <w:r>
        <w:br/>
      </w:r>
      <w:r>
        <w:br/>
        <w:t>The chapter concludes with the warning that the Kingdom will be given to those who bear fruit. Jesus stands as both cornerstone and judge.</w:t>
      </w:r>
    </w:p>
    <w:p w14:paraId="0DE031CC" w14:textId="77777777" w:rsidR="00AD2EA8" w:rsidRDefault="009565B6">
      <w:pPr>
        <w:pStyle w:val="Heading3"/>
      </w:pPr>
      <w:r>
        <w:t>Growth Application</w:t>
      </w:r>
    </w:p>
    <w:p w14:paraId="6CE32829" w14:textId="77777777" w:rsidR="00AD2EA8" w:rsidRDefault="009565B6">
      <w:r>
        <w:t>Examine whether your worship produces fruit. Commit to genuine obedience rather than outward display.</w:t>
      </w:r>
    </w:p>
    <w:p w14:paraId="6188B0EB" w14:textId="77777777" w:rsidR="00AD2EA8" w:rsidRDefault="009565B6">
      <w:pPr>
        <w:pStyle w:val="Heading3"/>
      </w:pPr>
      <w:r>
        <w:t>Life Grow Ministries Curriculum</w:t>
      </w:r>
    </w:p>
    <w:p w14:paraId="53F8034F" w14:textId="77777777" w:rsidR="00AD2EA8" w:rsidRDefault="009565B6">
      <w:r>
        <w:t>Theme: True Kingship</w:t>
      </w:r>
      <w:r>
        <w:br/>
        <w:t>Objectives: (1) Recognize Jesus as King; (2) Bear Kingdom fruit.</w:t>
      </w:r>
      <w:r>
        <w:br/>
        <w:t>Group Questions: Why did expectations differ from reality? What fruit does God desire?</w:t>
      </w:r>
      <w:r>
        <w:br/>
        <w:t>Leader Notes: Emphasize repentance and obedience.</w:t>
      </w:r>
    </w:p>
    <w:p w14:paraId="6CA3C2AA" w14:textId="77777777" w:rsidR="00AD2EA8" w:rsidRDefault="009565B6">
      <w:r>
        <w:br w:type="page"/>
      </w:r>
    </w:p>
    <w:p w14:paraId="616FF336" w14:textId="77777777" w:rsidR="00AD2EA8" w:rsidRDefault="009565B6">
      <w:pPr>
        <w:jc w:val="center"/>
      </w:pPr>
      <w:r>
        <w:rPr>
          <w:noProof/>
        </w:rPr>
        <w:lastRenderedPageBreak/>
        <w:drawing>
          <wp:inline distT="0" distB="0" distL="0" distR="0" wp14:anchorId="74FD58B2" wp14:editId="3640AAB6">
            <wp:extent cx="1188720" cy="118872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6"/>
                    <a:stretch>
                      <a:fillRect/>
                    </a:stretch>
                  </pic:blipFill>
                  <pic:spPr>
                    <a:xfrm>
                      <a:off x="0" y="0"/>
                      <a:ext cx="1188720" cy="1188720"/>
                    </a:xfrm>
                    <a:prstGeom prst="rect">
                      <a:avLst/>
                    </a:prstGeom>
                  </pic:spPr>
                </pic:pic>
              </a:graphicData>
            </a:graphic>
          </wp:inline>
        </w:drawing>
      </w:r>
    </w:p>
    <w:p w14:paraId="1ED23769" w14:textId="77777777" w:rsidR="00AD2EA8" w:rsidRDefault="009565B6">
      <w:pPr>
        <w:pStyle w:val="Heading2"/>
      </w:pPr>
      <w:r>
        <w:t>Chapter 15: Heart Purity and Persistent Faith</w:t>
      </w:r>
    </w:p>
    <w:p w14:paraId="01A473FE" w14:textId="77777777" w:rsidR="00AD2EA8" w:rsidRDefault="009565B6">
      <w:pPr>
        <w:pStyle w:val="Heading3"/>
      </w:pPr>
      <w:r>
        <w:t>Key Scriptures (NKJV references)</w:t>
      </w:r>
    </w:p>
    <w:p w14:paraId="1D027745" w14:textId="77777777" w:rsidR="00AD2EA8" w:rsidRDefault="009565B6">
      <w:r>
        <w:t>Matthew 15:1–39</w:t>
      </w:r>
    </w:p>
    <w:p w14:paraId="02A65B0D" w14:textId="77777777" w:rsidR="00AD2EA8" w:rsidRDefault="009565B6">
      <w:pPr>
        <w:pStyle w:val="Heading3"/>
      </w:pPr>
      <w:r>
        <w:t>Old Testament Cross-References</w:t>
      </w:r>
    </w:p>
    <w:p w14:paraId="42FFBD8E" w14:textId="77777777" w:rsidR="00AD2EA8" w:rsidRDefault="009565B6">
      <w:r>
        <w:t>Isaiah 29:13 • Leviticus 11 • Genesis 12:3 • Psalm 51:6</w:t>
      </w:r>
    </w:p>
    <w:p w14:paraId="6817B8C8" w14:textId="77777777" w:rsidR="00AD2EA8" w:rsidRDefault="009565B6">
      <w:pPr>
        <w:pStyle w:val="Heading3"/>
      </w:pPr>
      <w:r>
        <w:t>Commentary</w:t>
      </w:r>
    </w:p>
    <w:p w14:paraId="7118AEB0" w14:textId="77777777" w:rsidR="00AD2EA8" w:rsidRDefault="009565B6">
      <w:r>
        <w:t>Matthew 15 confronts the difference between external religion and inward righteousness. Religious leaders accuse Jesus’ disciples of violating tradition, but Jesus exposes the deeper issue: human traditions had been elevated above God’s commands. Quoting Isaiah, Jesus reveals the tragedy of worship that honors God with words while hearts remain distant. The Kingdom of Heaven is not sustained by ritual compliance but by inward devotion and obedience.</w:t>
      </w:r>
      <w:r>
        <w:br/>
      </w:r>
      <w:r>
        <w:br/>
        <w:t>Jesus then teaches that defilement does not originate from external sources such as food, but from the heart. Evil thoughts, pride, deceit, and selfish desires reveal humanity’s true need for redemption. This teaching fulfills the Old Testament’s call for heart transformation rather than mere ceremonial cleanliness.</w:t>
      </w:r>
      <w:r>
        <w:br/>
      </w:r>
      <w:r>
        <w:br/>
        <w:t>The chapter then shifts to a Gentile region, where a Canaanite woman demonstrates persistent, humble faith. Though initially tested, she clings to Jesus’ mercy, illustrating that Kingdom grac</w:t>
      </w:r>
      <w:r>
        <w:t>e extends beyond ethnic and cultural boundaries. Jesus honors her faith and heals her daughter. The chapter concludes with another feeding miracle, showing the King’s compassion and provision for all who come to Him in faith.</w:t>
      </w:r>
    </w:p>
    <w:p w14:paraId="5AF29491" w14:textId="77777777" w:rsidR="00AD2EA8" w:rsidRDefault="009565B6">
      <w:pPr>
        <w:pStyle w:val="Heading3"/>
      </w:pPr>
      <w:r>
        <w:t>Growth Application</w:t>
      </w:r>
    </w:p>
    <w:p w14:paraId="273A579E" w14:textId="77777777" w:rsidR="00AD2EA8" w:rsidRDefault="009565B6">
      <w:r>
        <w:t>Examine whether any traditions or habits have replaced genuine obedience in your spiritual life. Ask God to purify your heart motivations. Practice persistent prayer this week, trusting that Christ honors humble, enduring faith.</w:t>
      </w:r>
    </w:p>
    <w:p w14:paraId="0440132E" w14:textId="77777777" w:rsidR="00AD2EA8" w:rsidRDefault="009565B6">
      <w:pPr>
        <w:pStyle w:val="Heading3"/>
      </w:pPr>
      <w:r>
        <w:t>Life Grow Ministries Curriculum</w:t>
      </w:r>
    </w:p>
    <w:p w14:paraId="292C89D4" w14:textId="77777777" w:rsidR="00AD2EA8" w:rsidRDefault="009565B6">
      <w:r>
        <w:t>Theme: Heart Transformation</w:t>
      </w:r>
      <w:r>
        <w:br/>
        <w:t>Objectives: (1) Understand true defilement; (2) See faith beyond boundaries.</w:t>
      </w:r>
      <w:r>
        <w:br/>
        <w:t xml:space="preserve">Discussion: How can tradition hinder obedience? What does the Canaanite woman teach </w:t>
      </w:r>
      <w:r>
        <w:lastRenderedPageBreak/>
        <w:t>about faith?</w:t>
      </w:r>
      <w:r>
        <w:br/>
        <w:t>Leader Notes: Emphasize humility and perseverance in prayer.</w:t>
      </w:r>
    </w:p>
    <w:p w14:paraId="2CB053BF" w14:textId="77777777" w:rsidR="00AD2EA8" w:rsidRDefault="009565B6">
      <w:r>
        <w:br w:type="page"/>
      </w:r>
    </w:p>
    <w:p w14:paraId="0389960A" w14:textId="77777777" w:rsidR="00AD2EA8" w:rsidRDefault="009565B6">
      <w:pPr>
        <w:jc w:val="center"/>
      </w:pPr>
      <w:r>
        <w:rPr>
          <w:noProof/>
        </w:rPr>
        <w:lastRenderedPageBreak/>
        <w:drawing>
          <wp:inline distT="0" distB="0" distL="0" distR="0" wp14:anchorId="69E1E04E" wp14:editId="19670886">
            <wp:extent cx="1188720" cy="118872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6"/>
                    <a:stretch>
                      <a:fillRect/>
                    </a:stretch>
                  </pic:blipFill>
                  <pic:spPr>
                    <a:xfrm>
                      <a:off x="0" y="0"/>
                      <a:ext cx="1188720" cy="1188720"/>
                    </a:xfrm>
                    <a:prstGeom prst="rect">
                      <a:avLst/>
                    </a:prstGeom>
                  </pic:spPr>
                </pic:pic>
              </a:graphicData>
            </a:graphic>
          </wp:inline>
        </w:drawing>
      </w:r>
    </w:p>
    <w:p w14:paraId="504DB454" w14:textId="77777777" w:rsidR="00AD2EA8" w:rsidRDefault="009565B6">
      <w:pPr>
        <w:pStyle w:val="Heading2"/>
      </w:pPr>
      <w:r>
        <w:t>Chapter 16: The Confession, the Church, and the Cross</w:t>
      </w:r>
    </w:p>
    <w:p w14:paraId="500BEB48" w14:textId="77777777" w:rsidR="00AD2EA8" w:rsidRDefault="009565B6">
      <w:pPr>
        <w:pStyle w:val="Heading3"/>
      </w:pPr>
      <w:r>
        <w:t>Key Scriptures (NKJV references)</w:t>
      </w:r>
    </w:p>
    <w:p w14:paraId="744E1127" w14:textId="77777777" w:rsidR="00AD2EA8" w:rsidRDefault="009565B6">
      <w:r>
        <w:t>Matthew 16:1–28</w:t>
      </w:r>
    </w:p>
    <w:p w14:paraId="71F509DD" w14:textId="77777777" w:rsidR="00AD2EA8" w:rsidRDefault="009565B6">
      <w:pPr>
        <w:pStyle w:val="Heading3"/>
      </w:pPr>
      <w:r>
        <w:t>Old Testament Cross-References</w:t>
      </w:r>
    </w:p>
    <w:p w14:paraId="6088577F" w14:textId="77777777" w:rsidR="00AD2EA8" w:rsidRDefault="009565B6">
      <w:r>
        <w:t>Psalm 2:7 • Daniel 7:13–14 • Isaiah 53 • Jonah 1:17</w:t>
      </w:r>
    </w:p>
    <w:p w14:paraId="699198D9" w14:textId="77777777" w:rsidR="00AD2EA8" w:rsidRDefault="009565B6">
      <w:pPr>
        <w:pStyle w:val="Heading3"/>
      </w:pPr>
      <w:r>
        <w:t>Commentary</w:t>
      </w:r>
    </w:p>
    <w:p w14:paraId="11A1A463" w14:textId="77777777" w:rsidR="00AD2EA8" w:rsidRDefault="009565B6">
      <w:r>
        <w:t>Matthew 16 marks a turning point in the Gospel. Religious leaders demand a sign, yet Jesus points them to the sign of Jonah—death and resurrection. Spiritual blindness is not caused by lack of evidence, but by hardened hearts.</w:t>
      </w:r>
      <w:r>
        <w:br/>
      </w:r>
      <w:r>
        <w:br/>
        <w:t>At Caesarea Philippi, Jesus asks His disciples the most important question: who do they say He is? Peter’s confession that Jesus is the Christ reveals divine revelation, not human insight. Jesus declares that He will build His Church upon this confession, granting Kingdom authority and responsibility to His people.</w:t>
      </w:r>
      <w:r>
        <w:br/>
      </w:r>
      <w:r>
        <w:br/>
        <w:t>Immediately, Jesus begins to teach about His suffering and death. Peter resists the idea of a suffering Messiah, but Jesus rebukes him, showing that God’s plan includes the cross before the cr</w:t>
      </w:r>
      <w:r>
        <w:t>own. Discipleship is defined by self-denial, cross-bearing, and eternal perspective.</w:t>
      </w:r>
    </w:p>
    <w:p w14:paraId="012C1E7E" w14:textId="77777777" w:rsidR="00AD2EA8" w:rsidRDefault="009565B6">
      <w:pPr>
        <w:pStyle w:val="Heading3"/>
      </w:pPr>
      <w:r>
        <w:t>Growth Application</w:t>
      </w:r>
    </w:p>
    <w:p w14:paraId="149A87EA" w14:textId="77777777" w:rsidR="00AD2EA8" w:rsidRDefault="009565B6">
      <w:r>
        <w:t>Confess Christ not only with words but with surrendered obedience. Identify one area where self-denial is required and choose faithfulness over comfort.</w:t>
      </w:r>
    </w:p>
    <w:p w14:paraId="075CE212" w14:textId="77777777" w:rsidR="00AD2EA8" w:rsidRDefault="009565B6">
      <w:pPr>
        <w:pStyle w:val="Heading3"/>
      </w:pPr>
      <w:r>
        <w:t>Life Grow Ministries Curriculum</w:t>
      </w:r>
    </w:p>
    <w:p w14:paraId="11598527" w14:textId="77777777" w:rsidR="00AD2EA8" w:rsidRDefault="009565B6">
      <w:r>
        <w:t>Theme: Christ and the Cross</w:t>
      </w:r>
      <w:r>
        <w:br/>
        <w:t>Objectives: (1) Understand Jesus’ identity; (2) Embrace costly discipleship.</w:t>
      </w:r>
      <w:r>
        <w:br/>
        <w:t>Discussion: Why is the cross central to the Kingdom?</w:t>
      </w:r>
      <w:r>
        <w:br/>
        <w:t>Leader Notes: Keep focus on Christ, not self-interest.</w:t>
      </w:r>
    </w:p>
    <w:p w14:paraId="3255D244" w14:textId="77777777" w:rsidR="00AD2EA8" w:rsidRDefault="009565B6">
      <w:r>
        <w:br w:type="page"/>
      </w:r>
    </w:p>
    <w:p w14:paraId="21705987" w14:textId="77777777" w:rsidR="00AD2EA8" w:rsidRDefault="009565B6">
      <w:pPr>
        <w:jc w:val="center"/>
      </w:pPr>
      <w:r>
        <w:rPr>
          <w:noProof/>
        </w:rPr>
        <w:lastRenderedPageBreak/>
        <w:drawing>
          <wp:inline distT="0" distB="0" distL="0" distR="0" wp14:anchorId="20BEBDA5" wp14:editId="507E28EC">
            <wp:extent cx="1188720" cy="118872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6"/>
                    <a:stretch>
                      <a:fillRect/>
                    </a:stretch>
                  </pic:blipFill>
                  <pic:spPr>
                    <a:xfrm>
                      <a:off x="0" y="0"/>
                      <a:ext cx="1188720" cy="1188720"/>
                    </a:xfrm>
                    <a:prstGeom prst="rect">
                      <a:avLst/>
                    </a:prstGeom>
                  </pic:spPr>
                </pic:pic>
              </a:graphicData>
            </a:graphic>
          </wp:inline>
        </w:drawing>
      </w:r>
    </w:p>
    <w:p w14:paraId="6E275191" w14:textId="77777777" w:rsidR="00AD2EA8" w:rsidRDefault="009565B6">
      <w:pPr>
        <w:pStyle w:val="Heading2"/>
      </w:pPr>
      <w:r>
        <w:t>Chapter 17: The Glory and Power of the Son</w:t>
      </w:r>
    </w:p>
    <w:p w14:paraId="75710EBD" w14:textId="77777777" w:rsidR="00AD2EA8" w:rsidRDefault="009565B6">
      <w:pPr>
        <w:pStyle w:val="Heading3"/>
      </w:pPr>
      <w:r>
        <w:t>Key Scriptures (NKJV references)</w:t>
      </w:r>
    </w:p>
    <w:p w14:paraId="0D4F4FD7" w14:textId="77777777" w:rsidR="00AD2EA8" w:rsidRDefault="009565B6">
      <w:r>
        <w:t>Matthew 17:1–27</w:t>
      </w:r>
    </w:p>
    <w:p w14:paraId="36B6A33A" w14:textId="77777777" w:rsidR="00AD2EA8" w:rsidRDefault="009565B6">
      <w:pPr>
        <w:pStyle w:val="Heading3"/>
      </w:pPr>
      <w:r>
        <w:t>Old Testament Cross-References</w:t>
      </w:r>
    </w:p>
    <w:p w14:paraId="17A0C3C9" w14:textId="77777777" w:rsidR="00AD2EA8" w:rsidRDefault="009565B6">
      <w:r>
        <w:t>Exodus 24 • Psalm 2:7 • Malachi 4:5–6 • Isaiah 9:6</w:t>
      </w:r>
    </w:p>
    <w:p w14:paraId="0D83B616" w14:textId="77777777" w:rsidR="00AD2EA8" w:rsidRDefault="009565B6">
      <w:pPr>
        <w:pStyle w:val="Heading3"/>
      </w:pPr>
      <w:r>
        <w:t>Commentary</w:t>
      </w:r>
    </w:p>
    <w:p w14:paraId="10ED2916" w14:textId="77777777" w:rsidR="00AD2EA8" w:rsidRDefault="009565B6">
      <w:r>
        <w:t>Matthew 17 reveals both the glory and humility of Christ. The Transfiguration unveils Jesus’ divine glory, affirming Him as God’s beloved Son and the fulfillment of the Law and Prophets. Moses and Elijah’s presence connect Jesus to God’s redemptive plan across history.</w:t>
      </w:r>
      <w:r>
        <w:br/>
      </w:r>
      <w:r>
        <w:br/>
        <w:t>Descending the mountain, Jesus encounters human weakness and unbelief. He heals a demonized boy and teaches that faith, even small, is powerful when placed in God. The chapter concludes with Jesus demonstrating humility by paying the temple tax, showing submission even as the true Son.</w:t>
      </w:r>
    </w:p>
    <w:p w14:paraId="754DE238" w14:textId="77777777" w:rsidR="00AD2EA8" w:rsidRDefault="009565B6">
      <w:pPr>
        <w:pStyle w:val="Heading3"/>
      </w:pPr>
      <w:r>
        <w:t>Growth Application</w:t>
      </w:r>
    </w:p>
    <w:p w14:paraId="47EC6525" w14:textId="77777777" w:rsidR="00AD2EA8" w:rsidRDefault="009565B6">
      <w:r>
        <w:t>Let moments of spiritual clarity strengthen faith for everyday challenges. Ask God to grow trust when circumstances test belief.</w:t>
      </w:r>
    </w:p>
    <w:p w14:paraId="52F11E5F" w14:textId="77777777" w:rsidR="00AD2EA8" w:rsidRDefault="009565B6">
      <w:pPr>
        <w:pStyle w:val="Heading3"/>
      </w:pPr>
      <w:r>
        <w:t>Life Grow Ministries Curriculum</w:t>
      </w:r>
    </w:p>
    <w:p w14:paraId="07270BDD" w14:textId="77777777" w:rsidR="00AD2EA8" w:rsidRDefault="009565B6">
      <w:r>
        <w:t>Theme: Glory and Faith</w:t>
      </w:r>
      <w:r>
        <w:br/>
        <w:t>Objectives: (1) Recognize Christ’s divine authority; (2) Grow resilient faith.</w:t>
      </w:r>
      <w:r>
        <w:br/>
        <w:t>Discussion: How does the Transfiguration strengthen discipleship?</w:t>
      </w:r>
      <w:r>
        <w:br/>
        <w:t>Leader Notes: Encourage faith that endures beyond mountaintop experiences.</w:t>
      </w:r>
    </w:p>
    <w:p w14:paraId="7FFEDF98" w14:textId="77777777" w:rsidR="00AD2EA8" w:rsidRDefault="009565B6">
      <w:r>
        <w:br w:type="page"/>
      </w:r>
    </w:p>
    <w:p w14:paraId="6FD4C0E7" w14:textId="77777777" w:rsidR="00AD2EA8" w:rsidRDefault="009565B6">
      <w:pPr>
        <w:jc w:val="center"/>
      </w:pPr>
      <w:r>
        <w:rPr>
          <w:noProof/>
        </w:rPr>
        <w:lastRenderedPageBreak/>
        <w:drawing>
          <wp:inline distT="0" distB="0" distL="0" distR="0" wp14:anchorId="12F4D89A" wp14:editId="562650E1">
            <wp:extent cx="1188720" cy="118872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6"/>
                    <a:stretch>
                      <a:fillRect/>
                    </a:stretch>
                  </pic:blipFill>
                  <pic:spPr>
                    <a:xfrm>
                      <a:off x="0" y="0"/>
                      <a:ext cx="1188720" cy="1188720"/>
                    </a:xfrm>
                    <a:prstGeom prst="rect">
                      <a:avLst/>
                    </a:prstGeom>
                  </pic:spPr>
                </pic:pic>
              </a:graphicData>
            </a:graphic>
          </wp:inline>
        </w:drawing>
      </w:r>
    </w:p>
    <w:p w14:paraId="4FF95354" w14:textId="77777777" w:rsidR="00AD2EA8" w:rsidRDefault="009565B6">
      <w:pPr>
        <w:pStyle w:val="Heading2"/>
      </w:pPr>
      <w:r>
        <w:t>Chapter 18: Life in the Kingdom Community</w:t>
      </w:r>
    </w:p>
    <w:p w14:paraId="2AFEAFA2" w14:textId="77777777" w:rsidR="00AD2EA8" w:rsidRDefault="009565B6">
      <w:pPr>
        <w:pStyle w:val="Heading3"/>
      </w:pPr>
      <w:r>
        <w:t>Key Scriptures (NKJV references)</w:t>
      </w:r>
    </w:p>
    <w:p w14:paraId="07A4A5D5" w14:textId="77777777" w:rsidR="00AD2EA8" w:rsidRDefault="009565B6">
      <w:r>
        <w:t>Matthew 18:1–35</w:t>
      </w:r>
    </w:p>
    <w:p w14:paraId="527A96E6" w14:textId="77777777" w:rsidR="00AD2EA8" w:rsidRDefault="009565B6">
      <w:pPr>
        <w:pStyle w:val="Heading3"/>
      </w:pPr>
      <w:r>
        <w:t>Old Testament Cross-References</w:t>
      </w:r>
    </w:p>
    <w:p w14:paraId="43FBCA13" w14:textId="77777777" w:rsidR="00AD2EA8" w:rsidRDefault="009565B6">
      <w:r>
        <w:t>Zechariah 2:8 • Psalm 103:10–12 • Genesis 50:15–21</w:t>
      </w:r>
    </w:p>
    <w:p w14:paraId="2D84108C" w14:textId="77777777" w:rsidR="00AD2EA8" w:rsidRDefault="009565B6">
      <w:pPr>
        <w:pStyle w:val="Heading3"/>
      </w:pPr>
      <w:r>
        <w:t>Commentary</w:t>
      </w:r>
    </w:p>
    <w:p w14:paraId="3E7B95F0" w14:textId="77777777" w:rsidR="00AD2EA8" w:rsidRDefault="009565B6">
      <w:r>
        <w:t>Matthew 18 focuses on relationships within the Kingdom community. Jesus teaches that greatness is measured by humility, not status. God’s care for the vulnerable is emphasized through the parable of the lost sheep, revealing the Father’s heart for restoration.</w:t>
      </w:r>
      <w:r>
        <w:br/>
      </w:r>
      <w:r>
        <w:br/>
        <w:t>Jesus outlines principles for reconciliation, accountability, and forgiveness. Discipline is restorative, not punitive. The parable of the unforgiving servant warns that receiving grace while refusing mercy contradicts the Gospel. Kingdom life is marked by humility, reconciliation, and mercy.</w:t>
      </w:r>
    </w:p>
    <w:p w14:paraId="2633F22E" w14:textId="77777777" w:rsidR="00AD2EA8" w:rsidRDefault="009565B6">
      <w:pPr>
        <w:pStyle w:val="Heading3"/>
      </w:pPr>
      <w:r>
        <w:t>Growth Application</w:t>
      </w:r>
    </w:p>
    <w:p w14:paraId="31DE87F5" w14:textId="77777777" w:rsidR="00AD2EA8" w:rsidRDefault="009565B6">
      <w:r>
        <w:t>Practice humility in relationships. Extend forgiveness as you have received it. Seek reconciliation where relationships have been broken.</w:t>
      </w:r>
    </w:p>
    <w:p w14:paraId="41129327" w14:textId="77777777" w:rsidR="00AD2EA8" w:rsidRDefault="009565B6">
      <w:pPr>
        <w:pStyle w:val="Heading3"/>
      </w:pPr>
      <w:r>
        <w:t>Life Grow Ministries Curriculum</w:t>
      </w:r>
    </w:p>
    <w:p w14:paraId="00A40E26" w14:textId="77777777" w:rsidR="00AD2EA8" w:rsidRDefault="009565B6">
      <w:r>
        <w:t>Theme: Kingdom Relationships</w:t>
      </w:r>
      <w:r>
        <w:br/>
        <w:t>Objectives: (1) Learn humility and forgiveness; (2) Practice restoration.</w:t>
      </w:r>
      <w:r>
        <w:br/>
        <w:t>Discussion: Why is forgiveness central to Kingdom life?</w:t>
      </w:r>
      <w:r>
        <w:br/>
        <w:t>Leader Notes: Foster grace-filled community.</w:t>
      </w:r>
    </w:p>
    <w:p w14:paraId="30BF6627" w14:textId="77777777" w:rsidR="00AD2EA8" w:rsidRDefault="009565B6">
      <w:r>
        <w:br w:type="page"/>
      </w:r>
    </w:p>
    <w:p w14:paraId="39BEAF4D" w14:textId="77777777" w:rsidR="00AD2EA8" w:rsidRDefault="009565B6">
      <w:pPr>
        <w:jc w:val="center"/>
      </w:pPr>
      <w:r>
        <w:rPr>
          <w:noProof/>
        </w:rPr>
        <w:lastRenderedPageBreak/>
        <w:drawing>
          <wp:inline distT="0" distB="0" distL="0" distR="0" wp14:anchorId="16F9A5C7" wp14:editId="02597533">
            <wp:extent cx="1188720" cy="118872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6"/>
                    <a:stretch>
                      <a:fillRect/>
                    </a:stretch>
                  </pic:blipFill>
                  <pic:spPr>
                    <a:xfrm>
                      <a:off x="0" y="0"/>
                      <a:ext cx="1188720" cy="1188720"/>
                    </a:xfrm>
                    <a:prstGeom prst="rect">
                      <a:avLst/>
                    </a:prstGeom>
                  </pic:spPr>
                </pic:pic>
              </a:graphicData>
            </a:graphic>
          </wp:inline>
        </w:drawing>
      </w:r>
    </w:p>
    <w:p w14:paraId="6357E6BD" w14:textId="77777777" w:rsidR="00AD2EA8" w:rsidRDefault="009565B6">
      <w:pPr>
        <w:pStyle w:val="Heading2"/>
      </w:pPr>
      <w:r>
        <w:t>Chapter 19: Kingdom Commitment and Eternal Perspective</w:t>
      </w:r>
    </w:p>
    <w:p w14:paraId="3E3BC703" w14:textId="77777777" w:rsidR="00AD2EA8" w:rsidRDefault="009565B6">
      <w:pPr>
        <w:pStyle w:val="Heading3"/>
      </w:pPr>
      <w:r>
        <w:t>Key Scriptures (NKJV references)</w:t>
      </w:r>
    </w:p>
    <w:p w14:paraId="164E9C94" w14:textId="77777777" w:rsidR="00AD2EA8" w:rsidRDefault="009565B6">
      <w:r>
        <w:t>Matthew 19:1–30</w:t>
      </w:r>
    </w:p>
    <w:p w14:paraId="60D98F1D" w14:textId="77777777" w:rsidR="00AD2EA8" w:rsidRDefault="009565B6">
      <w:pPr>
        <w:pStyle w:val="Heading3"/>
      </w:pPr>
      <w:r>
        <w:t>Old Testament Cross-References</w:t>
      </w:r>
    </w:p>
    <w:p w14:paraId="155431F7" w14:textId="77777777" w:rsidR="00AD2EA8" w:rsidRDefault="009565B6">
      <w:r>
        <w:t>Genesis 1–2 • Proverbs 11:28 • Genesis 18:14</w:t>
      </w:r>
    </w:p>
    <w:p w14:paraId="5A0D8FD2" w14:textId="77777777" w:rsidR="00AD2EA8" w:rsidRDefault="009565B6">
      <w:pPr>
        <w:pStyle w:val="Heading3"/>
      </w:pPr>
      <w:r>
        <w:t>Commentary</w:t>
      </w:r>
    </w:p>
    <w:p w14:paraId="555342E1" w14:textId="77777777" w:rsidR="00AD2EA8" w:rsidRDefault="009565B6">
      <w:r>
        <w:t>Matthew 19 addresses covenant faithfulness and the cost of discipleship. Jesus affirms God’s design for marriage as a lifelong covenant rooted in creation. He welcomes children, illustrating that the Kingdom belongs to those who come in humility and dependence.</w:t>
      </w:r>
      <w:r>
        <w:br/>
      </w:r>
      <w:r>
        <w:br/>
        <w:t>The encounter with the rich young ruler exposes the danger of wealth becoming a rival god. Jesus teaches that salvation is impossible by human effort but possible through God’s grace. Eternal reward far outweighs earthly sacrifice.</w:t>
      </w:r>
    </w:p>
    <w:p w14:paraId="76399889" w14:textId="77777777" w:rsidR="00AD2EA8" w:rsidRDefault="009565B6">
      <w:pPr>
        <w:pStyle w:val="Heading3"/>
      </w:pPr>
      <w:r>
        <w:t>Growth Application</w:t>
      </w:r>
    </w:p>
    <w:p w14:paraId="1A9DC811" w14:textId="77777777" w:rsidR="00AD2EA8" w:rsidRDefault="009565B6">
      <w:r>
        <w:t>Examine what competes with your devotion to Christ. Choose eternal priorities over temporary gain.</w:t>
      </w:r>
    </w:p>
    <w:p w14:paraId="3210F73D" w14:textId="77777777" w:rsidR="00AD2EA8" w:rsidRDefault="009565B6">
      <w:pPr>
        <w:pStyle w:val="Heading3"/>
      </w:pPr>
      <w:r>
        <w:t>Life Grow Ministries Curriculum</w:t>
      </w:r>
    </w:p>
    <w:p w14:paraId="4FE9A870" w14:textId="77777777" w:rsidR="00AD2EA8" w:rsidRDefault="009565B6">
      <w:r>
        <w:t>Theme: Costly Commitment</w:t>
      </w:r>
      <w:r>
        <w:br/>
        <w:t>Objectives: (1) Understand covenant faithfulness; (2) Trust God’s grace.</w:t>
      </w:r>
      <w:r>
        <w:br/>
        <w:t>Discussion: What hinders wholehearted discipleship?</w:t>
      </w:r>
      <w:r>
        <w:br/>
        <w:t>Leader Notes: Emphasize grace over self-reliance.</w:t>
      </w:r>
    </w:p>
    <w:p w14:paraId="51EFC341" w14:textId="77777777" w:rsidR="00AD2EA8" w:rsidRDefault="009565B6">
      <w:r>
        <w:br w:type="page"/>
      </w:r>
    </w:p>
    <w:p w14:paraId="76226409" w14:textId="77777777" w:rsidR="00AD2EA8" w:rsidRDefault="009565B6">
      <w:pPr>
        <w:jc w:val="center"/>
      </w:pPr>
      <w:r>
        <w:rPr>
          <w:noProof/>
        </w:rPr>
        <w:lastRenderedPageBreak/>
        <w:drawing>
          <wp:inline distT="0" distB="0" distL="0" distR="0" wp14:anchorId="3CF1D7F4" wp14:editId="24F68EDA">
            <wp:extent cx="1188720" cy="118872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6"/>
                    <a:stretch>
                      <a:fillRect/>
                    </a:stretch>
                  </pic:blipFill>
                  <pic:spPr>
                    <a:xfrm>
                      <a:off x="0" y="0"/>
                      <a:ext cx="1188720" cy="1188720"/>
                    </a:xfrm>
                    <a:prstGeom prst="rect">
                      <a:avLst/>
                    </a:prstGeom>
                  </pic:spPr>
                </pic:pic>
              </a:graphicData>
            </a:graphic>
          </wp:inline>
        </w:drawing>
      </w:r>
    </w:p>
    <w:p w14:paraId="20649BCB" w14:textId="77777777" w:rsidR="00AD2EA8" w:rsidRDefault="009565B6">
      <w:pPr>
        <w:pStyle w:val="Heading2"/>
      </w:pPr>
      <w:r>
        <w:t>Chapter 20: Servant Leadership in the Kingdom</w:t>
      </w:r>
    </w:p>
    <w:p w14:paraId="4EB96B39" w14:textId="77777777" w:rsidR="00AD2EA8" w:rsidRDefault="009565B6">
      <w:pPr>
        <w:pStyle w:val="Heading3"/>
      </w:pPr>
      <w:r>
        <w:t>Key Scriptures (NKJV references)</w:t>
      </w:r>
    </w:p>
    <w:p w14:paraId="3A53578D" w14:textId="77777777" w:rsidR="00AD2EA8" w:rsidRDefault="009565B6">
      <w:r>
        <w:t>Matthew 20:1–34</w:t>
      </w:r>
    </w:p>
    <w:p w14:paraId="2A52A101" w14:textId="77777777" w:rsidR="00AD2EA8" w:rsidRDefault="009565B6">
      <w:pPr>
        <w:pStyle w:val="Heading3"/>
      </w:pPr>
      <w:r>
        <w:t>Old Testament Cross-References</w:t>
      </w:r>
    </w:p>
    <w:p w14:paraId="3EF7629A" w14:textId="77777777" w:rsidR="00AD2EA8" w:rsidRDefault="009565B6">
      <w:r>
        <w:t>Isaiah 53:10–12 • Psalm 75:6–7</w:t>
      </w:r>
    </w:p>
    <w:p w14:paraId="338E9379" w14:textId="77777777" w:rsidR="00AD2EA8" w:rsidRDefault="009565B6">
      <w:pPr>
        <w:pStyle w:val="Heading3"/>
      </w:pPr>
      <w:r>
        <w:t>Commentary</w:t>
      </w:r>
    </w:p>
    <w:p w14:paraId="7FBC6783" w14:textId="77777777" w:rsidR="00AD2EA8" w:rsidRDefault="009565B6">
      <w:r>
        <w:t>Matthew 20 challenges worldly definitions of greatness. The parable of the workers reveals God’s generous grace rather than human entitlement. Jesus teaches that true greatness in the Kingdom is found in service, not power.</w:t>
      </w:r>
      <w:r>
        <w:br/>
      </w:r>
      <w:r>
        <w:br/>
        <w:t>Jesus predicts His death and resurrection again, then models servant leadership. He heals the blind, demonstrating compassion alongside authority. The King rules by serving and sacrificing.</w:t>
      </w:r>
    </w:p>
    <w:p w14:paraId="79DC15A1" w14:textId="77777777" w:rsidR="00AD2EA8" w:rsidRDefault="009565B6">
      <w:pPr>
        <w:pStyle w:val="Heading3"/>
      </w:pPr>
      <w:r>
        <w:t>Growth Application</w:t>
      </w:r>
    </w:p>
    <w:p w14:paraId="0B36CA3C" w14:textId="77777777" w:rsidR="00AD2EA8" w:rsidRDefault="009565B6">
      <w:r>
        <w:t>Serve others without seeking recognition. Reflect Christ’s humility in leadership and relationships.</w:t>
      </w:r>
    </w:p>
    <w:p w14:paraId="4FF9264E" w14:textId="77777777" w:rsidR="00AD2EA8" w:rsidRDefault="009565B6">
      <w:pPr>
        <w:pStyle w:val="Heading3"/>
      </w:pPr>
      <w:r>
        <w:t>Life Grow Ministries Curriculum</w:t>
      </w:r>
    </w:p>
    <w:p w14:paraId="243F5541" w14:textId="77777777" w:rsidR="00AD2EA8" w:rsidRDefault="009565B6">
      <w:r>
        <w:t>Theme: Servant Leadership</w:t>
      </w:r>
      <w:r>
        <w:br/>
        <w:t>Objectives: (1) Understand Kingdom values; (2) Practice humility.</w:t>
      </w:r>
      <w:r>
        <w:br/>
        <w:t>Discussion: How does Jesus redefine greatness?</w:t>
      </w:r>
      <w:r>
        <w:br/>
        <w:t>Leader Notes: Encourage servant-hearted leadership.</w:t>
      </w:r>
    </w:p>
    <w:p w14:paraId="2CB66D11" w14:textId="77777777" w:rsidR="00AD2EA8" w:rsidRDefault="009565B6">
      <w:r>
        <w:br w:type="page"/>
      </w:r>
    </w:p>
    <w:p w14:paraId="6D82DF78" w14:textId="77777777" w:rsidR="00AD2EA8" w:rsidRDefault="009565B6">
      <w:pPr>
        <w:jc w:val="center"/>
      </w:pPr>
      <w:r>
        <w:rPr>
          <w:noProof/>
        </w:rPr>
        <w:lastRenderedPageBreak/>
        <w:drawing>
          <wp:inline distT="0" distB="0" distL="0" distR="0" wp14:anchorId="21D2F832" wp14:editId="35885614">
            <wp:extent cx="1188720" cy="118872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6"/>
                    <a:stretch>
                      <a:fillRect/>
                    </a:stretch>
                  </pic:blipFill>
                  <pic:spPr>
                    <a:xfrm>
                      <a:off x="0" y="0"/>
                      <a:ext cx="1188720" cy="1188720"/>
                    </a:xfrm>
                    <a:prstGeom prst="rect">
                      <a:avLst/>
                    </a:prstGeom>
                  </pic:spPr>
                </pic:pic>
              </a:graphicData>
            </a:graphic>
          </wp:inline>
        </w:drawing>
      </w:r>
    </w:p>
    <w:p w14:paraId="50C3E492" w14:textId="77777777" w:rsidR="00AD2EA8" w:rsidRDefault="009565B6">
      <w:pPr>
        <w:pStyle w:val="Heading2"/>
      </w:pPr>
      <w:r>
        <w:t>Chapter 21: The King Enters Jerusalem</w:t>
      </w:r>
    </w:p>
    <w:p w14:paraId="06249720" w14:textId="77777777" w:rsidR="00AD2EA8" w:rsidRDefault="009565B6">
      <w:pPr>
        <w:pStyle w:val="Heading3"/>
      </w:pPr>
      <w:r>
        <w:t>Key Scriptures (NKJV references)</w:t>
      </w:r>
    </w:p>
    <w:p w14:paraId="44C6512F" w14:textId="77777777" w:rsidR="00AD2EA8" w:rsidRDefault="009565B6">
      <w:r>
        <w:t>Matthew 21:1–46</w:t>
      </w:r>
    </w:p>
    <w:p w14:paraId="07255883" w14:textId="77777777" w:rsidR="00AD2EA8" w:rsidRDefault="009565B6">
      <w:pPr>
        <w:pStyle w:val="Heading3"/>
      </w:pPr>
      <w:r>
        <w:t>Old Testament Cross-References</w:t>
      </w:r>
    </w:p>
    <w:p w14:paraId="3EC1444D" w14:textId="77777777" w:rsidR="00AD2EA8" w:rsidRDefault="009565B6">
      <w:r>
        <w:t>Zechariah 9:9 • Psalm 118:22–26 • Isaiah 5:1–7</w:t>
      </w:r>
    </w:p>
    <w:p w14:paraId="176605FB" w14:textId="77777777" w:rsidR="00AD2EA8" w:rsidRDefault="009565B6">
      <w:pPr>
        <w:pStyle w:val="Heading3"/>
      </w:pPr>
      <w:r>
        <w:t>Commentary</w:t>
      </w:r>
    </w:p>
    <w:p w14:paraId="40003704" w14:textId="77777777" w:rsidR="00AD2EA8" w:rsidRDefault="009565B6">
      <w:r>
        <w:t>Matthew 21 records Jesus’ triumphal entry into Jerusalem, fulfilling prophetic expectations of a humble King. The crowds praise Him, yet many misunderstand the nature of His reign. Jesus cleanses the temple, confronting corruption and calling for true worship.</w:t>
      </w:r>
      <w:r>
        <w:br/>
      </w:r>
      <w:r>
        <w:br/>
        <w:t>Through parables, Jesus exposes fruitless religion and warns of judgment. The rejected cornerstone becomes God’s chosen foundation. The Kingdom demands repentance, faith, and obedience.</w:t>
      </w:r>
    </w:p>
    <w:p w14:paraId="634B5D35" w14:textId="77777777" w:rsidR="00AD2EA8" w:rsidRDefault="009565B6">
      <w:pPr>
        <w:pStyle w:val="Heading3"/>
      </w:pPr>
      <w:r>
        <w:t>Growth Application</w:t>
      </w:r>
    </w:p>
    <w:p w14:paraId="5D43A267" w14:textId="77777777" w:rsidR="00AD2EA8" w:rsidRDefault="009565B6">
      <w:r>
        <w:t>Welcome Christ as King not only in praise but in obedience. Ask God to produce genuine spiritual fruit in your life.</w:t>
      </w:r>
    </w:p>
    <w:p w14:paraId="06BA35B1" w14:textId="77777777" w:rsidR="00AD2EA8" w:rsidRDefault="009565B6">
      <w:pPr>
        <w:pStyle w:val="Heading3"/>
      </w:pPr>
      <w:r>
        <w:t>Life Grow Ministries Curriculum</w:t>
      </w:r>
    </w:p>
    <w:p w14:paraId="30AA8CD6" w14:textId="77777777" w:rsidR="00AD2EA8" w:rsidRDefault="009565B6">
      <w:r>
        <w:t>Theme: The Coming King</w:t>
      </w:r>
      <w:r>
        <w:br/>
        <w:t>Objectives: (1) Recognize Jesus’ authority; (2) Respond with obedience.</w:t>
      </w:r>
      <w:r>
        <w:br/>
        <w:t>Discussion: Why did many reject Jesus despite praising Him?</w:t>
      </w:r>
      <w:r>
        <w:br/>
        <w:t>Leader Notes: Stress genuine repentance.</w:t>
      </w:r>
    </w:p>
    <w:p w14:paraId="19E9B6CD" w14:textId="77777777" w:rsidR="00AD2EA8" w:rsidRDefault="009565B6">
      <w:r>
        <w:br w:type="page"/>
      </w:r>
    </w:p>
    <w:p w14:paraId="36168DC5" w14:textId="77777777" w:rsidR="00AD2EA8" w:rsidRDefault="009565B6">
      <w:pPr>
        <w:jc w:val="center"/>
      </w:pPr>
      <w:r>
        <w:rPr>
          <w:noProof/>
        </w:rPr>
        <w:lastRenderedPageBreak/>
        <w:drawing>
          <wp:inline distT="0" distB="0" distL="0" distR="0" wp14:anchorId="4A5B14C8" wp14:editId="23391C7E">
            <wp:extent cx="1188720" cy="118872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6"/>
                    <a:stretch>
                      <a:fillRect/>
                    </a:stretch>
                  </pic:blipFill>
                  <pic:spPr>
                    <a:xfrm>
                      <a:off x="0" y="0"/>
                      <a:ext cx="1188720" cy="1188720"/>
                    </a:xfrm>
                    <a:prstGeom prst="rect">
                      <a:avLst/>
                    </a:prstGeom>
                  </pic:spPr>
                </pic:pic>
              </a:graphicData>
            </a:graphic>
          </wp:inline>
        </w:drawing>
      </w:r>
    </w:p>
    <w:p w14:paraId="1A499A5B" w14:textId="77777777" w:rsidR="00AD2EA8" w:rsidRDefault="009565B6">
      <w:pPr>
        <w:pStyle w:val="Heading2"/>
      </w:pPr>
      <w:r>
        <w:t>Chapter 22: The King’s Authority Questioned and Revealed</w:t>
      </w:r>
    </w:p>
    <w:p w14:paraId="14B35C18" w14:textId="77777777" w:rsidR="00AD2EA8" w:rsidRDefault="009565B6">
      <w:pPr>
        <w:pStyle w:val="Heading3"/>
      </w:pPr>
      <w:r>
        <w:t>Key Scriptures (NKJV references)</w:t>
      </w:r>
    </w:p>
    <w:p w14:paraId="3FE0BFB0" w14:textId="77777777" w:rsidR="00AD2EA8" w:rsidRDefault="009565B6">
      <w:r>
        <w:t>Matthew 22:1–46</w:t>
      </w:r>
    </w:p>
    <w:p w14:paraId="2C269AE8" w14:textId="77777777" w:rsidR="00AD2EA8" w:rsidRDefault="009565B6">
      <w:pPr>
        <w:pStyle w:val="Heading3"/>
      </w:pPr>
      <w:r>
        <w:t>Old Testament Cross-References</w:t>
      </w:r>
    </w:p>
    <w:p w14:paraId="60117332" w14:textId="77777777" w:rsidR="00AD2EA8" w:rsidRDefault="009565B6">
      <w:r>
        <w:t>Isaiah 25:6–9 • Psalm 110:1 • Deuteronomy 6:5 • Leviticus 19:18 • Exodus 3:6</w:t>
      </w:r>
    </w:p>
    <w:p w14:paraId="187D38DB" w14:textId="77777777" w:rsidR="00AD2EA8" w:rsidRDefault="009565B6">
      <w:pPr>
        <w:pStyle w:val="Heading3"/>
      </w:pPr>
      <w:r>
        <w:t>Commentary</w:t>
      </w:r>
    </w:p>
    <w:p w14:paraId="16FAEE6C" w14:textId="77777777" w:rsidR="00AD2EA8" w:rsidRDefault="009565B6">
      <w:r>
        <w:t>Matthew 22 presents escalating confrontation between Jesus and Israel’s leaders. Through the parable of the wedding feast, Jesus reveals that the Kingdom invitation is gracious but not optional. Those who reject the King’s invitation face judgment, while others are welcomed only when properly clothed—a picture of righteousness granted by God rather than assumed by self.</w:t>
      </w:r>
      <w:r>
        <w:br/>
      </w:r>
      <w:r>
        <w:br/>
        <w:t>Attempts to trap Jesus politically and theologically fail as He answers with divine wisdom. Jesus teaches proper allegiance: earthly responsibility must never replace devotion to God. He affirms the resurrection by grounding hope in God’s covenant faithfulness, then summarizes the Law through wholehearted love for God and neighbor.</w:t>
      </w:r>
      <w:r>
        <w:br/>
      </w:r>
      <w:r>
        <w:br/>
        <w:t>Jesus concludes by revealing His identity as David’s Lord, not merely David’s Son, affirming His divine authority. The King stands unmatched in wisdom and power.</w:t>
      </w:r>
    </w:p>
    <w:p w14:paraId="339955F0" w14:textId="77777777" w:rsidR="00AD2EA8" w:rsidRDefault="009565B6">
      <w:pPr>
        <w:pStyle w:val="Heading3"/>
      </w:pPr>
      <w:r>
        <w:t>Growth Application</w:t>
      </w:r>
    </w:p>
    <w:p w14:paraId="1C82B494" w14:textId="77777777" w:rsidR="00AD2EA8" w:rsidRDefault="009565B6">
      <w:r>
        <w:t>Respond to God’s invitation with humility and obedience. Examine whether love for God and others truly shapes daily decisions.</w:t>
      </w:r>
    </w:p>
    <w:p w14:paraId="5D5643D1" w14:textId="77777777" w:rsidR="00AD2EA8" w:rsidRDefault="009565B6">
      <w:pPr>
        <w:pStyle w:val="Heading3"/>
      </w:pPr>
      <w:r>
        <w:t>Life Grow Ministries Curriculum</w:t>
      </w:r>
    </w:p>
    <w:p w14:paraId="51748FA7" w14:textId="77777777" w:rsidR="00AD2EA8" w:rsidRDefault="009565B6">
      <w:r>
        <w:t>Theme: Kingdom Authority</w:t>
      </w:r>
      <w:r>
        <w:br/>
        <w:t>Objectives: (1) Recognize Christ’s wisdom; (2) Live out the greatest commandments.</w:t>
      </w:r>
      <w:r>
        <w:br/>
        <w:t>Discussion: What does it mean to be clothed in righteousness?</w:t>
      </w:r>
      <w:r>
        <w:br/>
        <w:t>Leader Notes: Emphasize devotion over debate.</w:t>
      </w:r>
    </w:p>
    <w:p w14:paraId="7FB7D4A1" w14:textId="77777777" w:rsidR="00AD2EA8" w:rsidRDefault="009565B6">
      <w:r>
        <w:br w:type="page"/>
      </w:r>
    </w:p>
    <w:p w14:paraId="4A6511F5" w14:textId="77777777" w:rsidR="00AD2EA8" w:rsidRDefault="009565B6">
      <w:pPr>
        <w:jc w:val="center"/>
      </w:pPr>
      <w:r>
        <w:rPr>
          <w:noProof/>
        </w:rPr>
        <w:lastRenderedPageBreak/>
        <w:drawing>
          <wp:inline distT="0" distB="0" distL="0" distR="0" wp14:anchorId="6106CD76" wp14:editId="5D0510D7">
            <wp:extent cx="1188720" cy="118872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6"/>
                    <a:stretch>
                      <a:fillRect/>
                    </a:stretch>
                  </pic:blipFill>
                  <pic:spPr>
                    <a:xfrm>
                      <a:off x="0" y="0"/>
                      <a:ext cx="1188720" cy="1188720"/>
                    </a:xfrm>
                    <a:prstGeom prst="rect">
                      <a:avLst/>
                    </a:prstGeom>
                  </pic:spPr>
                </pic:pic>
              </a:graphicData>
            </a:graphic>
          </wp:inline>
        </w:drawing>
      </w:r>
    </w:p>
    <w:p w14:paraId="226ECC62" w14:textId="77777777" w:rsidR="00AD2EA8" w:rsidRDefault="009565B6">
      <w:pPr>
        <w:pStyle w:val="Heading2"/>
      </w:pPr>
      <w:r>
        <w:t>Chapter 23: The King Condemns Hypocrisy and Grieves</w:t>
      </w:r>
    </w:p>
    <w:p w14:paraId="0FA3800E" w14:textId="77777777" w:rsidR="00AD2EA8" w:rsidRDefault="009565B6">
      <w:pPr>
        <w:pStyle w:val="Heading3"/>
      </w:pPr>
      <w:r>
        <w:t>Key Scriptures (NKJV references)</w:t>
      </w:r>
    </w:p>
    <w:p w14:paraId="0E745242" w14:textId="77777777" w:rsidR="00AD2EA8" w:rsidRDefault="009565B6">
      <w:r>
        <w:t>Matthew 23:1–39</w:t>
      </w:r>
    </w:p>
    <w:p w14:paraId="1F847828" w14:textId="77777777" w:rsidR="00AD2EA8" w:rsidRDefault="009565B6">
      <w:pPr>
        <w:pStyle w:val="Heading3"/>
      </w:pPr>
      <w:r>
        <w:t>Old Testament Cross-References</w:t>
      </w:r>
    </w:p>
    <w:p w14:paraId="380269A1" w14:textId="77777777" w:rsidR="00AD2EA8" w:rsidRDefault="009565B6">
      <w:r>
        <w:t>Isaiah 1:10–17 • Jeremiah 7 • Ezekiel 34 • Zechariah 7:9–10</w:t>
      </w:r>
    </w:p>
    <w:p w14:paraId="4F9B09D2" w14:textId="77777777" w:rsidR="00AD2EA8" w:rsidRDefault="009565B6">
      <w:pPr>
        <w:pStyle w:val="Heading3"/>
      </w:pPr>
      <w:r>
        <w:t>Commentary</w:t>
      </w:r>
    </w:p>
    <w:p w14:paraId="09D4B04F" w14:textId="77777777" w:rsidR="00AD2EA8" w:rsidRDefault="009565B6">
      <w:r>
        <w:t>Matthew 23 records Jesus’ strongest rebuke of religious hypocrisy. He exposes leaders who burden others while seeking honor for themselves. True greatness in the Kingdom is measured by service, not status.</w:t>
      </w:r>
      <w:r>
        <w:br/>
      </w:r>
      <w:r>
        <w:br/>
        <w:t>Jesus pronounces woes against outward righteousness that hides inward corruption. Meticulous religious practice without justice, mercy, and faithfulness reveals spiritual blindness. The chapter closes with Jesus lamenting over Jerusalem, revealing a King who judges righteously yet grieves deeply over rebellion.</w:t>
      </w:r>
    </w:p>
    <w:p w14:paraId="3F7C7335" w14:textId="77777777" w:rsidR="00AD2EA8" w:rsidRDefault="009565B6">
      <w:pPr>
        <w:pStyle w:val="Heading3"/>
      </w:pPr>
      <w:r>
        <w:t>Growth Application</w:t>
      </w:r>
    </w:p>
    <w:p w14:paraId="245C8E0C" w14:textId="77777777" w:rsidR="00AD2EA8" w:rsidRDefault="009565B6">
      <w:r>
        <w:t>Ask God to search your heart for hidden pride or hypocrisy. Practice servant leadership marked by humility and compassion.</w:t>
      </w:r>
    </w:p>
    <w:p w14:paraId="0DC23B61" w14:textId="77777777" w:rsidR="00AD2EA8" w:rsidRDefault="009565B6">
      <w:pPr>
        <w:pStyle w:val="Heading3"/>
      </w:pPr>
      <w:r>
        <w:t>Life Grow Ministries Curriculum</w:t>
      </w:r>
    </w:p>
    <w:p w14:paraId="6F6CA39F" w14:textId="77777777" w:rsidR="00AD2EA8" w:rsidRDefault="009565B6">
      <w:r>
        <w:t>Theme: Authentic Faith</w:t>
      </w:r>
      <w:r>
        <w:br/>
        <w:t>Objectives: (1) Discern hypocrisy; (2) Cultivate humility.</w:t>
      </w:r>
      <w:r>
        <w:br/>
        <w:t>Discussion: Why does hypocrisy hinder spiritual life?</w:t>
      </w:r>
      <w:r>
        <w:br/>
        <w:t>Leader Notes: Model integrity and grace.</w:t>
      </w:r>
    </w:p>
    <w:p w14:paraId="35CDEB1F" w14:textId="77777777" w:rsidR="00AD2EA8" w:rsidRDefault="009565B6">
      <w:r>
        <w:br w:type="page"/>
      </w:r>
    </w:p>
    <w:p w14:paraId="37C1CE84" w14:textId="77777777" w:rsidR="00AD2EA8" w:rsidRDefault="009565B6">
      <w:pPr>
        <w:jc w:val="center"/>
      </w:pPr>
      <w:r>
        <w:rPr>
          <w:noProof/>
        </w:rPr>
        <w:lastRenderedPageBreak/>
        <w:drawing>
          <wp:inline distT="0" distB="0" distL="0" distR="0" wp14:anchorId="2663F44E" wp14:editId="63A012E6">
            <wp:extent cx="1188720" cy="118872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6"/>
                    <a:stretch>
                      <a:fillRect/>
                    </a:stretch>
                  </pic:blipFill>
                  <pic:spPr>
                    <a:xfrm>
                      <a:off x="0" y="0"/>
                      <a:ext cx="1188720" cy="1188720"/>
                    </a:xfrm>
                    <a:prstGeom prst="rect">
                      <a:avLst/>
                    </a:prstGeom>
                  </pic:spPr>
                </pic:pic>
              </a:graphicData>
            </a:graphic>
          </wp:inline>
        </w:drawing>
      </w:r>
    </w:p>
    <w:p w14:paraId="211C7805" w14:textId="77777777" w:rsidR="00AD2EA8" w:rsidRDefault="009565B6">
      <w:pPr>
        <w:pStyle w:val="Heading2"/>
      </w:pPr>
      <w:r>
        <w:t>Chapter 24: The Coming King and the Call to Watchfulness</w:t>
      </w:r>
    </w:p>
    <w:p w14:paraId="5C351807" w14:textId="77777777" w:rsidR="00AD2EA8" w:rsidRDefault="009565B6">
      <w:pPr>
        <w:pStyle w:val="Heading3"/>
      </w:pPr>
      <w:r>
        <w:t>Key Scriptures (NKJV references)</w:t>
      </w:r>
    </w:p>
    <w:p w14:paraId="7BE7B7EE" w14:textId="77777777" w:rsidR="00AD2EA8" w:rsidRDefault="009565B6">
      <w:r>
        <w:t>Matthew 24:1–51</w:t>
      </w:r>
    </w:p>
    <w:p w14:paraId="03881B2D" w14:textId="77777777" w:rsidR="00AD2EA8" w:rsidRDefault="009565B6">
      <w:pPr>
        <w:pStyle w:val="Heading3"/>
      </w:pPr>
      <w:r>
        <w:t>Old Testament Cross-References</w:t>
      </w:r>
    </w:p>
    <w:p w14:paraId="17874E9D" w14:textId="77777777" w:rsidR="00AD2EA8" w:rsidRDefault="009565B6">
      <w:r>
        <w:t>Daniel 7:13–14 • Zechariah 14 • Isaiah 13:9–13 • Habakkuk 2:3</w:t>
      </w:r>
    </w:p>
    <w:p w14:paraId="3CDF9887" w14:textId="77777777" w:rsidR="00AD2EA8" w:rsidRDefault="009565B6">
      <w:pPr>
        <w:pStyle w:val="Heading3"/>
      </w:pPr>
      <w:r>
        <w:t>Commentary</w:t>
      </w:r>
    </w:p>
    <w:p w14:paraId="68EB556C" w14:textId="77777777" w:rsidR="00AD2EA8" w:rsidRDefault="009565B6">
      <w:r>
        <w:t>Matthew 24 contains Jesus’ prophetic teaching concerning future judgment and His return. He warns against deception, persecution, and complacency. The Gospel will be proclaimed to all nations before the end.</w:t>
      </w:r>
      <w:r>
        <w:br/>
      </w:r>
      <w:r>
        <w:br/>
        <w:t>Jesus describes signs of the age while emphasizing readiness rather than speculation. Because the timing is unknown, disciples must live faithfully and alertly. Hope in Christ’s return fuels perseverance and mission.</w:t>
      </w:r>
    </w:p>
    <w:p w14:paraId="2738FD08" w14:textId="77777777" w:rsidR="00AD2EA8" w:rsidRDefault="009565B6">
      <w:pPr>
        <w:pStyle w:val="Heading3"/>
      </w:pPr>
      <w:r>
        <w:t>Growth Application</w:t>
      </w:r>
    </w:p>
    <w:p w14:paraId="504FEBDB" w14:textId="77777777" w:rsidR="00AD2EA8" w:rsidRDefault="009565B6">
      <w:r>
        <w:t>Live with eternal awareness rather than fear. Remain faithful in obedience and witness while awaiting Christ’s return.</w:t>
      </w:r>
    </w:p>
    <w:p w14:paraId="25180322" w14:textId="77777777" w:rsidR="00AD2EA8" w:rsidRDefault="009565B6">
      <w:pPr>
        <w:pStyle w:val="Heading3"/>
      </w:pPr>
      <w:r>
        <w:t>Life Grow Ministries Curriculum</w:t>
      </w:r>
    </w:p>
    <w:p w14:paraId="253CE946" w14:textId="77777777" w:rsidR="00AD2EA8" w:rsidRDefault="009565B6">
      <w:r>
        <w:t>Theme: Watchful Faith</w:t>
      </w:r>
      <w:r>
        <w:br/>
        <w:t>Objectives: (1) Understand end-time teaching; (2) Cultivate readiness.</w:t>
      </w:r>
      <w:r>
        <w:br/>
        <w:t>Discussion: How should hope shape daily living?</w:t>
      </w:r>
      <w:r>
        <w:br/>
        <w:t>Leader Notes: Avoid speculation; focus on faithfulness.</w:t>
      </w:r>
    </w:p>
    <w:p w14:paraId="2CCDE591" w14:textId="77777777" w:rsidR="00AD2EA8" w:rsidRDefault="009565B6">
      <w:r>
        <w:br w:type="page"/>
      </w:r>
    </w:p>
    <w:p w14:paraId="71ECBBEC" w14:textId="77777777" w:rsidR="00AD2EA8" w:rsidRDefault="009565B6">
      <w:pPr>
        <w:jc w:val="center"/>
      </w:pPr>
      <w:r>
        <w:rPr>
          <w:noProof/>
        </w:rPr>
        <w:lastRenderedPageBreak/>
        <w:drawing>
          <wp:inline distT="0" distB="0" distL="0" distR="0" wp14:anchorId="0F01F519" wp14:editId="59247701">
            <wp:extent cx="1188720" cy="118872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6"/>
                    <a:stretch>
                      <a:fillRect/>
                    </a:stretch>
                  </pic:blipFill>
                  <pic:spPr>
                    <a:xfrm>
                      <a:off x="0" y="0"/>
                      <a:ext cx="1188720" cy="1188720"/>
                    </a:xfrm>
                    <a:prstGeom prst="rect">
                      <a:avLst/>
                    </a:prstGeom>
                  </pic:spPr>
                </pic:pic>
              </a:graphicData>
            </a:graphic>
          </wp:inline>
        </w:drawing>
      </w:r>
    </w:p>
    <w:p w14:paraId="21F23B2E" w14:textId="77777777" w:rsidR="00AD2EA8" w:rsidRDefault="009565B6">
      <w:pPr>
        <w:pStyle w:val="Heading2"/>
      </w:pPr>
      <w:r>
        <w:t>Chapter 25: Kingdom Readiness and Accountability</w:t>
      </w:r>
    </w:p>
    <w:p w14:paraId="64D523A8" w14:textId="77777777" w:rsidR="00AD2EA8" w:rsidRDefault="009565B6">
      <w:pPr>
        <w:pStyle w:val="Heading3"/>
      </w:pPr>
      <w:r>
        <w:t>Key Scriptures (NKJV references)</w:t>
      </w:r>
    </w:p>
    <w:p w14:paraId="5FC5DCF7" w14:textId="77777777" w:rsidR="00AD2EA8" w:rsidRDefault="009565B6">
      <w:r>
        <w:t>Matthew 25:1–46</w:t>
      </w:r>
    </w:p>
    <w:p w14:paraId="44BAD003" w14:textId="77777777" w:rsidR="00AD2EA8" w:rsidRDefault="009565B6">
      <w:pPr>
        <w:pStyle w:val="Heading3"/>
      </w:pPr>
      <w:r>
        <w:t>Old Testament Cross-References</w:t>
      </w:r>
    </w:p>
    <w:p w14:paraId="4DCAEC97" w14:textId="77777777" w:rsidR="00AD2EA8" w:rsidRDefault="009565B6">
      <w:r>
        <w:t>Daniel 12:2–3 • Ezekiel 34:17–24 • Proverbs 6:6–11</w:t>
      </w:r>
    </w:p>
    <w:p w14:paraId="7CE32D1A" w14:textId="77777777" w:rsidR="00AD2EA8" w:rsidRDefault="009565B6">
      <w:pPr>
        <w:pStyle w:val="Heading3"/>
      </w:pPr>
      <w:r>
        <w:t>Commentary</w:t>
      </w:r>
    </w:p>
    <w:p w14:paraId="32462CE4" w14:textId="77777777" w:rsidR="00AD2EA8" w:rsidRDefault="009565B6">
      <w:r>
        <w:t>Matthew 25 emphasizes preparedness and stewardship. Through parables, Jesus teaches that readiness cannot be borrowed and faith must be active. God entrusts resources and expects faithfulness.</w:t>
      </w:r>
      <w:r>
        <w:br/>
      </w:r>
      <w:r>
        <w:br/>
        <w:t>The final judgment reveals that genuine faith produces compassion and obedience. The King identifies with the vulnerable, making love for others central to Kingdom life.</w:t>
      </w:r>
    </w:p>
    <w:p w14:paraId="4934F6C7" w14:textId="77777777" w:rsidR="00AD2EA8" w:rsidRDefault="009565B6">
      <w:pPr>
        <w:pStyle w:val="Heading3"/>
      </w:pPr>
      <w:r>
        <w:t>Growth Application</w:t>
      </w:r>
    </w:p>
    <w:p w14:paraId="0FEC02DE" w14:textId="77777777" w:rsidR="00AD2EA8" w:rsidRDefault="009565B6">
      <w:r>
        <w:t>Evaluate how faithfully you steward time, gifts, and compassion. Let anticipation of Christ’s return motivate loving service.</w:t>
      </w:r>
    </w:p>
    <w:p w14:paraId="6C36B891" w14:textId="77777777" w:rsidR="00AD2EA8" w:rsidRDefault="009565B6">
      <w:pPr>
        <w:pStyle w:val="Heading3"/>
      </w:pPr>
      <w:r>
        <w:t>Life Grow Ministries Curriculum</w:t>
      </w:r>
    </w:p>
    <w:p w14:paraId="0A537C2E" w14:textId="77777777" w:rsidR="00AD2EA8" w:rsidRDefault="009565B6">
      <w:r>
        <w:t>Theme: Faithful Stewardship</w:t>
      </w:r>
      <w:r>
        <w:br/>
        <w:t>Objectives: (1) Practice readiness; (2) Serve with compassion.</w:t>
      </w:r>
      <w:r>
        <w:br/>
        <w:t>Discussion: What reveals genuine faith?</w:t>
      </w:r>
      <w:r>
        <w:br/>
        <w:t>Leader Notes: Connect service with discipleship.</w:t>
      </w:r>
    </w:p>
    <w:p w14:paraId="3FCF9A99" w14:textId="77777777" w:rsidR="00AD2EA8" w:rsidRDefault="009565B6">
      <w:r>
        <w:br w:type="page"/>
      </w:r>
    </w:p>
    <w:p w14:paraId="1A6AA7AA" w14:textId="77777777" w:rsidR="00AD2EA8" w:rsidRDefault="009565B6">
      <w:pPr>
        <w:jc w:val="center"/>
      </w:pPr>
      <w:r>
        <w:rPr>
          <w:noProof/>
        </w:rPr>
        <w:lastRenderedPageBreak/>
        <w:drawing>
          <wp:inline distT="0" distB="0" distL="0" distR="0" wp14:anchorId="66F640AC" wp14:editId="101BE220">
            <wp:extent cx="1188720" cy="118872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6"/>
                    <a:stretch>
                      <a:fillRect/>
                    </a:stretch>
                  </pic:blipFill>
                  <pic:spPr>
                    <a:xfrm>
                      <a:off x="0" y="0"/>
                      <a:ext cx="1188720" cy="1188720"/>
                    </a:xfrm>
                    <a:prstGeom prst="rect">
                      <a:avLst/>
                    </a:prstGeom>
                  </pic:spPr>
                </pic:pic>
              </a:graphicData>
            </a:graphic>
          </wp:inline>
        </w:drawing>
      </w:r>
    </w:p>
    <w:p w14:paraId="08AEF48F" w14:textId="77777777" w:rsidR="00AD2EA8" w:rsidRDefault="009565B6">
      <w:pPr>
        <w:pStyle w:val="Heading2"/>
      </w:pPr>
      <w:r>
        <w:t>Chapter 26: The Suffering King and the New Covenant</w:t>
      </w:r>
    </w:p>
    <w:p w14:paraId="3AE8D696" w14:textId="77777777" w:rsidR="00AD2EA8" w:rsidRDefault="009565B6">
      <w:pPr>
        <w:pStyle w:val="Heading3"/>
      </w:pPr>
      <w:r>
        <w:t>Key Scriptures (NKJV references)</w:t>
      </w:r>
    </w:p>
    <w:p w14:paraId="117CFAA8" w14:textId="77777777" w:rsidR="00AD2EA8" w:rsidRDefault="009565B6">
      <w:r>
        <w:t>Matthew 26:1–75</w:t>
      </w:r>
    </w:p>
    <w:p w14:paraId="02A8C16C" w14:textId="77777777" w:rsidR="00AD2EA8" w:rsidRDefault="009565B6">
      <w:pPr>
        <w:pStyle w:val="Heading3"/>
      </w:pPr>
      <w:r>
        <w:t>Old Testament Cross-References</w:t>
      </w:r>
    </w:p>
    <w:p w14:paraId="1F10FD2A" w14:textId="77777777" w:rsidR="00AD2EA8" w:rsidRDefault="009565B6">
      <w:r>
        <w:t>Exodus 24:8 • Jeremiah 31:31–34 • Psalm 41:9 • Isaiah 53</w:t>
      </w:r>
    </w:p>
    <w:p w14:paraId="69CCFF30" w14:textId="77777777" w:rsidR="00AD2EA8" w:rsidRDefault="009565B6">
      <w:pPr>
        <w:pStyle w:val="Heading3"/>
      </w:pPr>
      <w:r>
        <w:t>Commentary</w:t>
      </w:r>
    </w:p>
    <w:p w14:paraId="7866B77D" w14:textId="77777777" w:rsidR="00AD2EA8" w:rsidRDefault="009565B6">
      <w:r>
        <w:t>Matthew 26 reveals Jesus’ willing submission to God’s redemptive plan. At the Last Supper, Jesus establishes the New Covenant through His blood. In Gethsemane, He surrenders fully to the Father’s will.</w:t>
      </w:r>
      <w:r>
        <w:br/>
      </w:r>
      <w:r>
        <w:br/>
        <w:t>Betrayal, abandonment, and injustice follow, yet Jesus remains faithful. The King embraces suffering to secure salvation.</w:t>
      </w:r>
    </w:p>
    <w:p w14:paraId="179A3B8F" w14:textId="77777777" w:rsidR="00AD2EA8" w:rsidRDefault="009565B6">
      <w:pPr>
        <w:pStyle w:val="Heading3"/>
      </w:pPr>
      <w:r>
        <w:t>Growth Application</w:t>
      </w:r>
    </w:p>
    <w:p w14:paraId="12EBAE40" w14:textId="77777777" w:rsidR="00AD2EA8" w:rsidRDefault="009565B6">
      <w:r>
        <w:t>Surrender personal will to God’s purposes. Trust Christ amid trials and uncertainty.</w:t>
      </w:r>
    </w:p>
    <w:p w14:paraId="768883CB" w14:textId="77777777" w:rsidR="00AD2EA8" w:rsidRDefault="009565B6">
      <w:pPr>
        <w:pStyle w:val="Heading3"/>
      </w:pPr>
      <w:r>
        <w:t>Life Grow Ministries Curriculum</w:t>
      </w:r>
    </w:p>
    <w:p w14:paraId="6E350BF0" w14:textId="77777777" w:rsidR="00AD2EA8" w:rsidRDefault="009565B6">
      <w:r>
        <w:t>Theme: Covenant Sacrifice</w:t>
      </w:r>
      <w:r>
        <w:br/>
        <w:t>Objectives: (1) Understand Christ’s obedience; (2) Embrace surrender.</w:t>
      </w:r>
      <w:r>
        <w:br/>
        <w:t>Discussion: Why is obedience costly?</w:t>
      </w:r>
      <w:r>
        <w:br/>
        <w:t>Leader Notes: Emphasize prayer and perseverance.</w:t>
      </w:r>
    </w:p>
    <w:p w14:paraId="0417E682" w14:textId="77777777" w:rsidR="00AD2EA8" w:rsidRDefault="009565B6">
      <w:r>
        <w:br w:type="page"/>
      </w:r>
    </w:p>
    <w:p w14:paraId="23F2C77E" w14:textId="77777777" w:rsidR="00AD2EA8" w:rsidRDefault="009565B6">
      <w:pPr>
        <w:jc w:val="center"/>
      </w:pPr>
      <w:r>
        <w:rPr>
          <w:noProof/>
        </w:rPr>
        <w:lastRenderedPageBreak/>
        <w:drawing>
          <wp:inline distT="0" distB="0" distL="0" distR="0" wp14:anchorId="18BE9EB9" wp14:editId="63DBE26A">
            <wp:extent cx="1188720" cy="118872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6"/>
                    <a:stretch>
                      <a:fillRect/>
                    </a:stretch>
                  </pic:blipFill>
                  <pic:spPr>
                    <a:xfrm>
                      <a:off x="0" y="0"/>
                      <a:ext cx="1188720" cy="1188720"/>
                    </a:xfrm>
                    <a:prstGeom prst="rect">
                      <a:avLst/>
                    </a:prstGeom>
                  </pic:spPr>
                </pic:pic>
              </a:graphicData>
            </a:graphic>
          </wp:inline>
        </w:drawing>
      </w:r>
    </w:p>
    <w:p w14:paraId="33DC0471" w14:textId="77777777" w:rsidR="00AD2EA8" w:rsidRDefault="009565B6">
      <w:pPr>
        <w:pStyle w:val="Heading2"/>
      </w:pPr>
      <w:r>
        <w:t>Chapter 27: The Crucified King and Redemption Accomplished</w:t>
      </w:r>
    </w:p>
    <w:p w14:paraId="1AA32A76" w14:textId="77777777" w:rsidR="00AD2EA8" w:rsidRDefault="009565B6">
      <w:pPr>
        <w:pStyle w:val="Heading3"/>
      </w:pPr>
      <w:r>
        <w:t>Key Scriptures (NKJV references)</w:t>
      </w:r>
    </w:p>
    <w:p w14:paraId="00A0A851" w14:textId="77777777" w:rsidR="00AD2EA8" w:rsidRDefault="009565B6">
      <w:r>
        <w:t>Matthew 27:1–66</w:t>
      </w:r>
    </w:p>
    <w:p w14:paraId="2E65EECA" w14:textId="77777777" w:rsidR="00AD2EA8" w:rsidRDefault="009565B6">
      <w:pPr>
        <w:pStyle w:val="Heading3"/>
      </w:pPr>
      <w:r>
        <w:t>Old Testament Cross-References</w:t>
      </w:r>
    </w:p>
    <w:p w14:paraId="17867A2D" w14:textId="77777777" w:rsidR="00AD2EA8" w:rsidRDefault="009565B6">
      <w:r>
        <w:t>Psalm 22 • Isaiah 53 • Zechariah 12:10 • Daniel 9:26</w:t>
      </w:r>
    </w:p>
    <w:p w14:paraId="1D09D792" w14:textId="77777777" w:rsidR="00AD2EA8" w:rsidRDefault="009565B6">
      <w:pPr>
        <w:pStyle w:val="Heading3"/>
      </w:pPr>
      <w:r>
        <w:t>Commentary</w:t>
      </w:r>
    </w:p>
    <w:p w14:paraId="1D9FB540" w14:textId="77777777" w:rsidR="00AD2EA8" w:rsidRDefault="009565B6">
      <w:r>
        <w:t>Matthew 27 records the crucifixion of Jesus—the climax of redemptive history. Though innocent, Jesus bears humanity’s sin. The tearing of the temple veil signifies restored access to God.</w:t>
      </w:r>
      <w:r>
        <w:br/>
      </w:r>
      <w:r>
        <w:br/>
        <w:t>The centurion’s confession affirms Jesus’ divine identity. What appears as defeat becomes victory.</w:t>
      </w:r>
    </w:p>
    <w:p w14:paraId="12F912BC" w14:textId="77777777" w:rsidR="00AD2EA8" w:rsidRDefault="009565B6">
      <w:pPr>
        <w:pStyle w:val="Heading3"/>
      </w:pPr>
      <w:r>
        <w:t>Growth Application</w:t>
      </w:r>
    </w:p>
    <w:p w14:paraId="78507426" w14:textId="77777777" w:rsidR="00AD2EA8" w:rsidRDefault="009565B6">
      <w:r>
        <w:t>Reflect on Christ’s sacrifice with gratitude. Live in freedom purchased by His blood.</w:t>
      </w:r>
    </w:p>
    <w:p w14:paraId="4184C0B1" w14:textId="77777777" w:rsidR="00AD2EA8" w:rsidRDefault="009565B6">
      <w:pPr>
        <w:pStyle w:val="Heading3"/>
      </w:pPr>
      <w:r>
        <w:t>Life Grow Ministries Curriculum</w:t>
      </w:r>
    </w:p>
    <w:p w14:paraId="1CE1114E" w14:textId="77777777" w:rsidR="00AD2EA8" w:rsidRDefault="009565B6">
      <w:r>
        <w:t>Theme: Redemption Completed</w:t>
      </w:r>
      <w:r>
        <w:br/>
        <w:t>Objectives: (1) Understand the meaning of the cross; (2) Respond with worship.</w:t>
      </w:r>
      <w:r>
        <w:br/>
        <w:t>Discussion: How does the cross transform life?</w:t>
      </w:r>
      <w:r>
        <w:br/>
        <w:t>Leader Notes: Keep Christ central.</w:t>
      </w:r>
    </w:p>
    <w:p w14:paraId="0161B05C" w14:textId="77777777" w:rsidR="00AD2EA8" w:rsidRDefault="009565B6">
      <w:r>
        <w:br w:type="page"/>
      </w:r>
    </w:p>
    <w:p w14:paraId="1BB776CA" w14:textId="77777777" w:rsidR="00AD2EA8" w:rsidRDefault="009565B6">
      <w:pPr>
        <w:jc w:val="center"/>
      </w:pPr>
      <w:r>
        <w:rPr>
          <w:noProof/>
        </w:rPr>
        <w:lastRenderedPageBreak/>
        <w:drawing>
          <wp:inline distT="0" distB="0" distL="0" distR="0" wp14:anchorId="0589FA17" wp14:editId="194C0851">
            <wp:extent cx="1188720" cy="118872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6"/>
                    <a:stretch>
                      <a:fillRect/>
                    </a:stretch>
                  </pic:blipFill>
                  <pic:spPr>
                    <a:xfrm>
                      <a:off x="0" y="0"/>
                      <a:ext cx="1188720" cy="1188720"/>
                    </a:xfrm>
                    <a:prstGeom prst="rect">
                      <a:avLst/>
                    </a:prstGeom>
                  </pic:spPr>
                </pic:pic>
              </a:graphicData>
            </a:graphic>
          </wp:inline>
        </w:drawing>
      </w:r>
    </w:p>
    <w:p w14:paraId="6854F428" w14:textId="77777777" w:rsidR="00AD2EA8" w:rsidRDefault="009565B6">
      <w:pPr>
        <w:pStyle w:val="Heading2"/>
      </w:pPr>
      <w:r>
        <w:t>Chapter 28: The Risen King and the Global Mission</w:t>
      </w:r>
    </w:p>
    <w:p w14:paraId="1E278088" w14:textId="77777777" w:rsidR="00AD2EA8" w:rsidRDefault="009565B6">
      <w:pPr>
        <w:pStyle w:val="Heading3"/>
      </w:pPr>
      <w:r>
        <w:t>Key Scriptures (NKJV references)</w:t>
      </w:r>
    </w:p>
    <w:p w14:paraId="6C7AA30B" w14:textId="77777777" w:rsidR="00AD2EA8" w:rsidRDefault="009565B6">
      <w:r>
        <w:t>Matthew 28:1–20</w:t>
      </w:r>
    </w:p>
    <w:p w14:paraId="37CDBB55" w14:textId="77777777" w:rsidR="00AD2EA8" w:rsidRDefault="009565B6">
      <w:pPr>
        <w:pStyle w:val="Heading3"/>
      </w:pPr>
      <w:r>
        <w:t>Old Testament Cross-References</w:t>
      </w:r>
    </w:p>
    <w:p w14:paraId="6A9879BA" w14:textId="77777777" w:rsidR="00AD2EA8" w:rsidRDefault="009565B6">
      <w:r>
        <w:t>Psalm 16:10 • Daniel 7:14 • Isaiah 52:10</w:t>
      </w:r>
    </w:p>
    <w:p w14:paraId="7682CA34" w14:textId="77777777" w:rsidR="00AD2EA8" w:rsidRDefault="009565B6">
      <w:pPr>
        <w:pStyle w:val="Heading3"/>
      </w:pPr>
      <w:r>
        <w:t>Commentary</w:t>
      </w:r>
    </w:p>
    <w:p w14:paraId="129433D7" w14:textId="77777777" w:rsidR="00AD2EA8" w:rsidRDefault="009565B6">
      <w:r>
        <w:t>Matthew concludes with the resurrection of Jesus, declaring victory over death. The risen Christ possesses all authority and commissions His followers to make disciples of all nations.</w:t>
      </w:r>
      <w:r>
        <w:br/>
      </w:r>
      <w:r>
        <w:br/>
        <w:t>The King’s presence empowers mission until the end of the age.</w:t>
      </w:r>
    </w:p>
    <w:p w14:paraId="5A9577D3" w14:textId="77777777" w:rsidR="00AD2EA8" w:rsidRDefault="009565B6">
      <w:pPr>
        <w:pStyle w:val="Heading3"/>
      </w:pPr>
      <w:r>
        <w:t>Growth Application</w:t>
      </w:r>
    </w:p>
    <w:p w14:paraId="3322C6C0" w14:textId="77777777" w:rsidR="00AD2EA8" w:rsidRDefault="009565B6">
      <w:r>
        <w:t>Live as a sent disciple. Participate actively in Christ’s mission.</w:t>
      </w:r>
    </w:p>
    <w:p w14:paraId="582F7935" w14:textId="77777777" w:rsidR="00AD2EA8" w:rsidRDefault="009565B6">
      <w:pPr>
        <w:pStyle w:val="Heading3"/>
      </w:pPr>
      <w:r>
        <w:t>Life Grow Ministries Curriculum</w:t>
      </w:r>
    </w:p>
    <w:p w14:paraId="3049CEB5" w14:textId="77777777" w:rsidR="00AD2EA8" w:rsidRDefault="009565B6">
      <w:r>
        <w:t>Theme: The Great Commission</w:t>
      </w:r>
      <w:r>
        <w:br/>
        <w:t>Objectives: (1) Embrace the mission; (2) Trust Christ’s authority.</w:t>
      </w:r>
      <w:r>
        <w:br/>
        <w:t>Discussion: What is your role in making disciples?</w:t>
      </w:r>
      <w:r>
        <w:br/>
        <w:t>Leader Notes: Emphasize obedience and global vision.</w:t>
      </w:r>
    </w:p>
    <w:p w14:paraId="1A8BB12D" w14:textId="77777777" w:rsidR="00AD2EA8" w:rsidRDefault="009565B6">
      <w:r>
        <w:br w:type="page"/>
      </w:r>
    </w:p>
    <w:sectPr w:rsidR="00AD2EA8"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676271512">
    <w:abstractNumId w:val="8"/>
  </w:num>
  <w:num w:numId="2" w16cid:durableId="345790305">
    <w:abstractNumId w:val="6"/>
  </w:num>
  <w:num w:numId="3" w16cid:durableId="1014266466">
    <w:abstractNumId w:val="5"/>
  </w:num>
  <w:num w:numId="4" w16cid:durableId="1090813093">
    <w:abstractNumId w:val="4"/>
  </w:num>
  <w:num w:numId="5" w16cid:durableId="71120244">
    <w:abstractNumId w:val="7"/>
  </w:num>
  <w:num w:numId="6" w16cid:durableId="2087071291">
    <w:abstractNumId w:val="3"/>
  </w:num>
  <w:num w:numId="7" w16cid:durableId="1161778226">
    <w:abstractNumId w:val="2"/>
  </w:num>
  <w:num w:numId="8" w16cid:durableId="365253377">
    <w:abstractNumId w:val="1"/>
  </w:num>
  <w:num w:numId="9" w16cid:durableId="12602579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7E66CF"/>
    <w:rsid w:val="009565B6"/>
    <w:rsid w:val="00AA1D8D"/>
    <w:rsid w:val="00AD2EA8"/>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7696BC5"/>
  <w14:defaultImageDpi w14:val="300"/>
  <w15:docId w15:val="{E0DBB77C-3A6B-4999-8012-754A61DE8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7892</Words>
  <Characters>44987</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52774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Kieron O'Brien</cp:lastModifiedBy>
  <cp:revision>2</cp:revision>
  <dcterms:created xsi:type="dcterms:W3CDTF">2025-12-29T21:04:00Z</dcterms:created>
  <dcterms:modified xsi:type="dcterms:W3CDTF">2025-12-29T21:04:00Z</dcterms:modified>
  <cp:category/>
</cp:coreProperties>
</file>